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F7" w:rsidRDefault="009767F7" w:rsidP="003029D8">
      <w:pPr>
        <w:jc w:val="center"/>
        <w:outlineLvl w:val="0"/>
        <w:rPr>
          <w:rFonts w:ascii="Arial" w:hAnsi="Arial" w:cs="Arial"/>
          <w:b/>
          <w:smallCaps/>
          <w:color w:val="4F81BD"/>
        </w:rPr>
      </w:pPr>
      <w:r w:rsidRPr="00774081">
        <w:rPr>
          <w:rFonts w:ascii="Arial" w:hAnsi="Arial" w:cs="Arial"/>
          <w:b/>
          <w:smallCaps/>
          <w:color w:val="4F81BD"/>
        </w:rPr>
        <w:t>Task Force on Environmental health Risks and Safety Risks to Children</w:t>
      </w:r>
    </w:p>
    <w:p w:rsidR="0003691D" w:rsidRDefault="009767F7" w:rsidP="009767F7">
      <w:pPr>
        <w:jc w:val="center"/>
        <w:rPr>
          <w:rFonts w:ascii="Arial" w:hAnsi="Arial" w:cs="Arial"/>
          <w:b/>
          <w:color w:val="4F81BD"/>
        </w:rPr>
      </w:pPr>
      <w:r w:rsidRPr="00A1140B">
        <w:rPr>
          <w:rFonts w:ascii="Arial" w:hAnsi="Arial" w:cs="Arial"/>
          <w:b/>
          <w:color w:val="4F81BD"/>
        </w:rPr>
        <w:t xml:space="preserve">Workshop to Develop a Coordinated Federal Action Plan to </w:t>
      </w:r>
    </w:p>
    <w:p w:rsidR="009767F7" w:rsidRPr="00A1140B" w:rsidRDefault="009767F7" w:rsidP="003029D8">
      <w:pPr>
        <w:jc w:val="center"/>
        <w:outlineLvl w:val="0"/>
        <w:rPr>
          <w:rFonts w:ascii="Arial" w:hAnsi="Arial" w:cs="Arial"/>
          <w:b/>
          <w:color w:val="4F81BD"/>
        </w:rPr>
      </w:pPr>
      <w:r w:rsidRPr="00A1140B">
        <w:rPr>
          <w:rFonts w:ascii="Arial" w:hAnsi="Arial" w:cs="Arial"/>
          <w:b/>
          <w:color w:val="4F81BD"/>
        </w:rPr>
        <w:t>Reduce Asthma Disparities</w:t>
      </w:r>
    </w:p>
    <w:p w:rsidR="009767F7" w:rsidRPr="00767588" w:rsidRDefault="009767F7" w:rsidP="003029D8">
      <w:pPr>
        <w:jc w:val="center"/>
        <w:outlineLvl w:val="0"/>
        <w:rPr>
          <w:rFonts w:ascii="Arial" w:hAnsi="Arial" w:cs="Arial"/>
          <w:b/>
          <w:color w:val="4F81BD"/>
        </w:rPr>
      </w:pPr>
      <w:r w:rsidRPr="00767588">
        <w:rPr>
          <w:rFonts w:ascii="Arial" w:hAnsi="Arial" w:cs="Arial"/>
          <w:b/>
          <w:color w:val="4F81BD"/>
        </w:rPr>
        <w:t>December 16-17, 2010</w:t>
      </w:r>
    </w:p>
    <w:p w:rsidR="0032091F" w:rsidRPr="00454F46" w:rsidRDefault="0032091F" w:rsidP="00674F9B">
      <w:pPr>
        <w:rPr>
          <w:rFonts w:ascii="Arial" w:hAnsi="Arial" w:cs="Arial"/>
          <w:sz w:val="20"/>
          <w:szCs w:val="20"/>
        </w:rPr>
      </w:pPr>
    </w:p>
    <w:p w:rsidR="00587D7E" w:rsidRPr="009A5136" w:rsidRDefault="00587D7E" w:rsidP="00674F9B">
      <w:pPr>
        <w:rPr>
          <w:rFonts w:ascii="Arial" w:hAnsi="Arial" w:cs="Arial"/>
          <w:i/>
          <w:sz w:val="20"/>
          <w:szCs w:val="20"/>
        </w:rPr>
      </w:pPr>
      <w:r w:rsidRPr="009A5136">
        <w:rPr>
          <w:rFonts w:ascii="Arial" w:hAnsi="Arial" w:cs="Arial"/>
          <w:b/>
          <w:i/>
          <w:sz w:val="20"/>
          <w:szCs w:val="20"/>
        </w:rPr>
        <w:t>Directions:</w:t>
      </w:r>
      <w:r w:rsidRPr="009A5136">
        <w:rPr>
          <w:rFonts w:ascii="Arial" w:hAnsi="Arial" w:cs="Arial"/>
          <w:i/>
          <w:sz w:val="20"/>
          <w:szCs w:val="20"/>
        </w:rPr>
        <w:t xml:space="preserve"> </w:t>
      </w:r>
      <w:r>
        <w:rPr>
          <w:rFonts w:ascii="Arial" w:hAnsi="Arial" w:cs="Arial"/>
          <w:i/>
          <w:sz w:val="20"/>
          <w:szCs w:val="20"/>
        </w:rPr>
        <w:t>Discu</w:t>
      </w:r>
      <w:r w:rsidR="009767F7">
        <w:rPr>
          <w:rFonts w:ascii="Arial" w:hAnsi="Arial" w:cs="Arial"/>
          <w:i/>
          <w:sz w:val="20"/>
          <w:szCs w:val="20"/>
        </w:rPr>
        <w:t xml:space="preserve">ss top ten selected activities and </w:t>
      </w:r>
      <w:r>
        <w:rPr>
          <w:rFonts w:ascii="Arial" w:hAnsi="Arial" w:cs="Arial"/>
          <w:i/>
          <w:sz w:val="20"/>
          <w:szCs w:val="20"/>
        </w:rPr>
        <w:t xml:space="preserve">add metrics. Indicate level of support for each activity: either leaders, supporters, endorsers (or no specific designation of support).  </w:t>
      </w:r>
    </w:p>
    <w:p w:rsidR="007014CD" w:rsidRPr="00936D7F" w:rsidRDefault="007014CD" w:rsidP="00674F9B">
      <w:pPr>
        <w:rPr>
          <w:rFonts w:ascii="Arial" w:hAnsi="Arial" w:cs="Arial"/>
          <w:b/>
          <w:sz w:val="20"/>
          <w:szCs w:val="20"/>
        </w:rPr>
      </w:pPr>
    </w:p>
    <w:p w:rsidR="00D07124" w:rsidRDefault="00D07124" w:rsidP="003029D8">
      <w:pPr>
        <w:outlineLvl w:val="0"/>
        <w:rPr>
          <w:rFonts w:ascii="Arial" w:hAnsi="Arial" w:cs="Arial"/>
          <w:b/>
          <w:sz w:val="20"/>
          <w:szCs w:val="20"/>
        </w:rPr>
      </w:pPr>
      <w:r>
        <w:rPr>
          <w:rFonts w:ascii="Arial" w:hAnsi="Arial" w:cs="Arial"/>
          <w:b/>
          <w:sz w:val="20"/>
          <w:szCs w:val="20"/>
        </w:rPr>
        <w:t>Table of Contents</w:t>
      </w:r>
    </w:p>
    <w:p w:rsidR="009767F7" w:rsidRPr="00D07124" w:rsidRDefault="00B90084" w:rsidP="003029D8">
      <w:pPr>
        <w:outlineLvl w:val="0"/>
        <w:rPr>
          <w:rFonts w:ascii="Arial" w:hAnsi="Arial" w:cs="Arial"/>
          <w:sz w:val="20"/>
          <w:szCs w:val="20"/>
        </w:rPr>
      </w:pPr>
      <w:hyperlink w:anchor="Policy" w:history="1">
        <w:r w:rsidR="00D07124" w:rsidRPr="00D07124">
          <w:rPr>
            <w:rStyle w:val="Hyperlink"/>
            <w:rFonts w:ascii="Arial" w:hAnsi="Arial" w:cs="Arial"/>
            <w:sz w:val="20"/>
            <w:szCs w:val="20"/>
          </w:rPr>
          <w:t>Policy</w:t>
        </w:r>
      </w:hyperlink>
    </w:p>
    <w:p w:rsidR="00D07124" w:rsidRPr="00D07124" w:rsidRDefault="00B90084" w:rsidP="003029D8">
      <w:pPr>
        <w:outlineLvl w:val="0"/>
        <w:rPr>
          <w:rFonts w:ascii="Arial" w:hAnsi="Arial" w:cs="Arial"/>
          <w:sz w:val="20"/>
          <w:szCs w:val="20"/>
        </w:rPr>
      </w:pPr>
      <w:hyperlink w:anchor="Research" w:history="1">
        <w:r w:rsidR="00D07124" w:rsidRPr="00D07124">
          <w:rPr>
            <w:rStyle w:val="Hyperlink"/>
            <w:rFonts w:ascii="Arial" w:hAnsi="Arial" w:cs="Arial"/>
            <w:sz w:val="20"/>
            <w:szCs w:val="20"/>
          </w:rPr>
          <w:t>Research</w:t>
        </w:r>
      </w:hyperlink>
    </w:p>
    <w:p w:rsidR="00D07124" w:rsidRPr="00D07124" w:rsidRDefault="00B90084" w:rsidP="003029D8">
      <w:pPr>
        <w:outlineLvl w:val="0"/>
        <w:rPr>
          <w:rFonts w:ascii="Arial" w:hAnsi="Arial" w:cs="Arial"/>
          <w:sz w:val="20"/>
          <w:szCs w:val="20"/>
        </w:rPr>
      </w:pPr>
      <w:hyperlink w:anchor="PublicHealthIntervention" w:history="1">
        <w:r w:rsidR="00D07124" w:rsidRPr="00D07124">
          <w:rPr>
            <w:rStyle w:val="Hyperlink"/>
            <w:rFonts w:ascii="Arial" w:hAnsi="Arial" w:cs="Arial"/>
            <w:sz w:val="20"/>
            <w:szCs w:val="20"/>
          </w:rPr>
          <w:t>Public Health Inter</w:t>
        </w:r>
        <w:r w:rsidR="00D07124" w:rsidRPr="00D07124">
          <w:rPr>
            <w:rStyle w:val="Hyperlink"/>
            <w:rFonts w:ascii="Arial" w:hAnsi="Arial" w:cs="Arial"/>
            <w:sz w:val="20"/>
            <w:szCs w:val="20"/>
          </w:rPr>
          <w:t>v</w:t>
        </w:r>
        <w:r w:rsidR="00D07124" w:rsidRPr="00D07124">
          <w:rPr>
            <w:rStyle w:val="Hyperlink"/>
            <w:rFonts w:ascii="Arial" w:hAnsi="Arial" w:cs="Arial"/>
            <w:sz w:val="20"/>
            <w:szCs w:val="20"/>
          </w:rPr>
          <w:t>ention</w:t>
        </w:r>
      </w:hyperlink>
    </w:p>
    <w:p w:rsidR="00D07124" w:rsidRDefault="00D07124" w:rsidP="00674F9B">
      <w:pPr>
        <w:rPr>
          <w:rFonts w:ascii="Arial" w:hAnsi="Arial" w:cs="Arial"/>
          <w:b/>
          <w:sz w:val="20"/>
          <w:szCs w:val="20"/>
        </w:rPr>
      </w:pPr>
    </w:p>
    <w:p w:rsidR="009767F7" w:rsidRPr="00936D7F" w:rsidRDefault="00D07124" w:rsidP="003029D8">
      <w:pPr>
        <w:outlineLvl w:val="0"/>
        <w:rPr>
          <w:rFonts w:ascii="Arial" w:hAnsi="Arial" w:cs="Arial"/>
          <w:b/>
          <w:smallCaps/>
          <w:color w:val="4F81BD"/>
          <w:sz w:val="28"/>
          <w:szCs w:val="28"/>
        </w:rPr>
      </w:pPr>
      <w:bookmarkStart w:id="0" w:name="Policy"/>
      <w:bookmarkEnd w:id="0"/>
      <w:r>
        <w:rPr>
          <w:rFonts w:ascii="Arial" w:hAnsi="Arial" w:cs="Arial"/>
          <w:b/>
          <w:smallCaps/>
          <w:color w:val="4F81BD"/>
          <w:sz w:val="28"/>
          <w:szCs w:val="28"/>
        </w:rPr>
        <w:t>Policy</w:t>
      </w:r>
    </w:p>
    <w:p w:rsidR="009767F7" w:rsidRDefault="009767F7" w:rsidP="00674F9B">
      <w:pPr>
        <w:rPr>
          <w:rFonts w:ascii="Arial" w:hAnsi="Arial" w:cs="Arial"/>
          <w:b/>
          <w:sz w:val="20"/>
          <w:szCs w:val="20"/>
        </w:rPr>
      </w:pPr>
    </w:p>
    <w:p w:rsidR="008C66E9" w:rsidRPr="007014CD" w:rsidRDefault="008C66E9" w:rsidP="003029D8">
      <w:pPr>
        <w:outlineLvl w:val="0"/>
        <w:rPr>
          <w:rFonts w:ascii="Arial" w:hAnsi="Arial" w:cs="Arial"/>
          <w:b/>
          <w:sz w:val="20"/>
          <w:szCs w:val="20"/>
        </w:rPr>
      </w:pPr>
      <w:r w:rsidRPr="007014CD">
        <w:rPr>
          <w:rFonts w:ascii="Arial" w:hAnsi="Arial" w:cs="Arial"/>
          <w:b/>
          <w:sz w:val="20"/>
          <w:szCs w:val="20"/>
        </w:rPr>
        <w:t>Policy Levers/Vehicles:</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Legislation</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Guidelines (federal, professional, etc…)</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Regulation</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Funding (NOFA, language/criteria)</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Advocacy</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Bully pulpit</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Federal/state/local</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Technical Assistance</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TFCEH</w:t>
      </w:r>
    </w:p>
    <w:p w:rsidR="008C66E9" w:rsidRPr="007014CD" w:rsidRDefault="008C66E9" w:rsidP="00674F9B">
      <w:pPr>
        <w:pStyle w:val="ListParagraph"/>
        <w:numPr>
          <w:ilvl w:val="0"/>
          <w:numId w:val="9"/>
        </w:numPr>
        <w:rPr>
          <w:rFonts w:ascii="Arial" w:hAnsi="Arial" w:cs="Arial"/>
          <w:sz w:val="20"/>
          <w:szCs w:val="20"/>
        </w:rPr>
      </w:pPr>
      <w:r w:rsidRPr="007014CD">
        <w:rPr>
          <w:rFonts w:ascii="Arial" w:hAnsi="Arial" w:cs="Arial"/>
          <w:sz w:val="20"/>
          <w:szCs w:val="20"/>
        </w:rPr>
        <w:t>Workforce</w:t>
      </w:r>
    </w:p>
    <w:p w:rsidR="0032091F" w:rsidRDefault="0032091F" w:rsidP="00674F9B"/>
    <w:tbl>
      <w:tblPr>
        <w:tblStyle w:val="TableGrid"/>
        <w:tblW w:w="10620" w:type="dxa"/>
        <w:tblInd w:w="-432" w:type="dxa"/>
        <w:tblLook w:val="04A0"/>
      </w:tblPr>
      <w:tblGrid>
        <w:gridCol w:w="900"/>
        <w:gridCol w:w="2610"/>
        <w:gridCol w:w="3439"/>
        <w:gridCol w:w="3671"/>
      </w:tblGrid>
      <w:tr w:rsidR="0032091F" w:rsidRPr="00454F46" w:rsidTr="007B13A9">
        <w:trPr>
          <w:trHeight w:val="377"/>
        </w:trPr>
        <w:tc>
          <w:tcPr>
            <w:tcW w:w="900" w:type="dxa"/>
            <w:tcBorders>
              <w:bottom w:val="single" w:sz="4" w:space="0" w:color="auto"/>
            </w:tcBorders>
            <w:shd w:val="clear" w:color="auto" w:fill="95B3D7" w:themeFill="accent1" w:themeFillTint="99"/>
          </w:tcPr>
          <w:p w:rsidR="0032091F" w:rsidRPr="00454F46" w:rsidRDefault="0032091F" w:rsidP="00674F9B">
            <w:pPr>
              <w:rPr>
                <w:rFonts w:ascii="Arial" w:hAnsi="Arial" w:cs="Arial"/>
                <w:b/>
              </w:rPr>
            </w:pPr>
            <w:r>
              <w:rPr>
                <w:rFonts w:ascii="Arial" w:hAnsi="Arial" w:cs="Arial"/>
                <w:b/>
              </w:rPr>
              <w:t>Votes</w:t>
            </w:r>
          </w:p>
        </w:tc>
        <w:tc>
          <w:tcPr>
            <w:tcW w:w="2610" w:type="dxa"/>
            <w:tcBorders>
              <w:bottom w:val="single" w:sz="4" w:space="0" w:color="auto"/>
            </w:tcBorders>
            <w:shd w:val="clear" w:color="auto" w:fill="95B3D7" w:themeFill="accent1" w:themeFillTint="99"/>
          </w:tcPr>
          <w:p w:rsidR="0032091F" w:rsidRPr="00454F46" w:rsidRDefault="0032091F" w:rsidP="00674F9B">
            <w:pPr>
              <w:rPr>
                <w:rFonts w:ascii="Arial" w:hAnsi="Arial" w:cs="Arial"/>
                <w:b/>
              </w:rPr>
            </w:pPr>
            <w:r w:rsidRPr="00454F46">
              <w:rPr>
                <w:rFonts w:ascii="Arial" w:hAnsi="Arial" w:cs="Arial"/>
                <w:b/>
              </w:rPr>
              <w:t>Activity</w:t>
            </w:r>
          </w:p>
        </w:tc>
        <w:tc>
          <w:tcPr>
            <w:tcW w:w="3439" w:type="dxa"/>
            <w:tcBorders>
              <w:bottom w:val="single" w:sz="4" w:space="0" w:color="auto"/>
            </w:tcBorders>
            <w:shd w:val="clear" w:color="auto" w:fill="95B3D7" w:themeFill="accent1" w:themeFillTint="99"/>
          </w:tcPr>
          <w:p w:rsidR="0032091F" w:rsidRPr="00454F46" w:rsidRDefault="0032091F" w:rsidP="00674F9B">
            <w:pPr>
              <w:rPr>
                <w:rFonts w:ascii="Arial" w:hAnsi="Arial" w:cs="Arial"/>
                <w:b/>
              </w:rPr>
            </w:pPr>
            <w:r w:rsidRPr="00454F46">
              <w:rPr>
                <w:rFonts w:ascii="Arial" w:hAnsi="Arial" w:cs="Arial"/>
                <w:b/>
              </w:rPr>
              <w:t>Lead/</w:t>
            </w:r>
            <w:r>
              <w:rPr>
                <w:rFonts w:ascii="Arial" w:hAnsi="Arial" w:cs="Arial"/>
                <w:b/>
              </w:rPr>
              <w:t>Support/</w:t>
            </w:r>
            <w:r w:rsidRPr="00454F46">
              <w:rPr>
                <w:rFonts w:ascii="Arial" w:hAnsi="Arial" w:cs="Arial"/>
                <w:b/>
              </w:rPr>
              <w:t>Endorse/Participate</w:t>
            </w:r>
          </w:p>
        </w:tc>
        <w:tc>
          <w:tcPr>
            <w:tcW w:w="3671" w:type="dxa"/>
            <w:tcBorders>
              <w:bottom w:val="single" w:sz="4" w:space="0" w:color="auto"/>
            </w:tcBorders>
            <w:shd w:val="clear" w:color="auto" w:fill="95B3D7" w:themeFill="accent1" w:themeFillTint="99"/>
          </w:tcPr>
          <w:p w:rsidR="0032091F" w:rsidRPr="00454F46" w:rsidRDefault="0032091F" w:rsidP="00674F9B">
            <w:pPr>
              <w:rPr>
                <w:rFonts w:ascii="Arial" w:hAnsi="Arial" w:cs="Arial"/>
                <w:b/>
              </w:rPr>
            </w:pPr>
            <w:r>
              <w:rPr>
                <w:rFonts w:ascii="Arial" w:hAnsi="Arial" w:cs="Arial"/>
                <w:b/>
              </w:rPr>
              <w:t>Metrics</w:t>
            </w:r>
          </w:p>
        </w:tc>
      </w:tr>
      <w:tr w:rsidR="0032091F" w:rsidRPr="00454F46" w:rsidTr="00674F9B">
        <w:tc>
          <w:tcPr>
            <w:tcW w:w="6949" w:type="dxa"/>
            <w:gridSpan w:val="3"/>
            <w:shd w:val="clear" w:color="auto" w:fill="D9D9D9" w:themeFill="background1" w:themeFillShade="D9"/>
          </w:tcPr>
          <w:p w:rsidR="0032091F" w:rsidRPr="00E52681" w:rsidRDefault="0032091F" w:rsidP="00674F9B">
            <w:pPr>
              <w:rPr>
                <w:rFonts w:ascii="Arial" w:hAnsi="Arial" w:cs="Arial"/>
                <w:b/>
                <w:u w:val="single"/>
              </w:rPr>
            </w:pPr>
            <w:r w:rsidRPr="00E52681">
              <w:rPr>
                <w:rFonts w:ascii="Arial" w:hAnsi="Arial" w:cs="Arial"/>
                <w:b/>
              </w:rPr>
              <w:t>Reimbursement</w:t>
            </w:r>
          </w:p>
        </w:tc>
        <w:tc>
          <w:tcPr>
            <w:tcW w:w="3671" w:type="dxa"/>
            <w:shd w:val="clear" w:color="auto" w:fill="D9D9D9" w:themeFill="background1" w:themeFillShade="D9"/>
          </w:tcPr>
          <w:p w:rsidR="0032091F" w:rsidRDefault="0032091F" w:rsidP="00674F9B">
            <w:pPr>
              <w:rPr>
                <w:rFonts w:ascii="Arial" w:hAnsi="Arial" w:cs="Arial"/>
                <w:b/>
              </w:rPr>
            </w:pPr>
          </w:p>
        </w:tc>
      </w:tr>
      <w:tr w:rsidR="0032091F" w:rsidRPr="00454F46" w:rsidTr="00674F9B">
        <w:tc>
          <w:tcPr>
            <w:tcW w:w="900" w:type="dxa"/>
          </w:tcPr>
          <w:p w:rsidR="0032091F" w:rsidRPr="00454F46" w:rsidRDefault="0032091F" w:rsidP="00674F9B">
            <w:pPr>
              <w:rPr>
                <w:rFonts w:ascii="Arial" w:hAnsi="Arial" w:cs="Arial"/>
              </w:rPr>
            </w:pPr>
            <w:r w:rsidRPr="00454F46">
              <w:rPr>
                <w:rFonts w:ascii="Arial" w:hAnsi="Arial" w:cs="Arial"/>
              </w:rPr>
              <w:t>6</w:t>
            </w:r>
          </w:p>
        </w:tc>
        <w:tc>
          <w:tcPr>
            <w:tcW w:w="2610" w:type="dxa"/>
          </w:tcPr>
          <w:p w:rsidR="0032091F" w:rsidRPr="00454F46" w:rsidRDefault="0032091F" w:rsidP="00674F9B">
            <w:pPr>
              <w:rPr>
                <w:rFonts w:ascii="Arial" w:hAnsi="Arial" w:cs="Arial"/>
              </w:rPr>
            </w:pPr>
            <w:r w:rsidRPr="00E63370">
              <w:rPr>
                <w:rFonts w:ascii="Arial" w:hAnsi="Arial" w:cs="Arial"/>
                <w:b/>
                <w:color w:val="FF0000"/>
              </w:rPr>
              <w:t>1)</w:t>
            </w:r>
            <w:r>
              <w:rPr>
                <w:rFonts w:ascii="Arial" w:hAnsi="Arial" w:cs="Arial"/>
              </w:rPr>
              <w:t xml:space="preserve"> </w:t>
            </w:r>
            <w:r w:rsidRPr="00454F46">
              <w:rPr>
                <w:rFonts w:ascii="Arial" w:hAnsi="Arial" w:cs="Arial"/>
              </w:rPr>
              <w:t>Enforce Early Periodic Screening Diagnosis (EPSDT) and treatment</w:t>
            </w:r>
          </w:p>
        </w:tc>
        <w:tc>
          <w:tcPr>
            <w:tcW w:w="3439" w:type="dxa"/>
          </w:tcPr>
          <w:p w:rsidR="0032091F" w:rsidRPr="00454F46" w:rsidRDefault="0032091F" w:rsidP="00674F9B">
            <w:pPr>
              <w:rPr>
                <w:rFonts w:ascii="Arial" w:hAnsi="Arial" w:cs="Arial"/>
                <w:b/>
                <w:u w:val="single"/>
              </w:rPr>
            </w:pPr>
            <w:r w:rsidRPr="00454F46">
              <w:rPr>
                <w:rFonts w:ascii="Arial" w:hAnsi="Arial" w:cs="Arial"/>
                <w:b/>
                <w:u w:val="single"/>
              </w:rPr>
              <w:t>No Designation:</w:t>
            </w:r>
          </w:p>
          <w:p w:rsidR="0032091F" w:rsidRPr="00454F46" w:rsidRDefault="0032091F" w:rsidP="00674F9B">
            <w:pPr>
              <w:rPr>
                <w:rFonts w:ascii="Arial" w:hAnsi="Arial" w:cs="Arial"/>
              </w:rPr>
            </w:pPr>
            <w:r w:rsidRPr="00454F46">
              <w:rPr>
                <w:rFonts w:ascii="Arial" w:hAnsi="Arial" w:cs="Arial"/>
              </w:rPr>
              <w:t>Lani Wheeler</w:t>
            </w:r>
          </w:p>
          <w:p w:rsidR="0032091F" w:rsidRPr="00454F46" w:rsidRDefault="0032091F" w:rsidP="00674F9B">
            <w:pPr>
              <w:rPr>
                <w:rFonts w:ascii="Arial" w:hAnsi="Arial" w:cs="Arial"/>
              </w:rPr>
            </w:pPr>
            <w:proofErr w:type="spellStart"/>
            <w:r w:rsidRPr="00454F46">
              <w:rPr>
                <w:rFonts w:ascii="Arial" w:hAnsi="Arial" w:cs="Arial"/>
              </w:rPr>
              <w:t>Acklema</w:t>
            </w:r>
            <w:proofErr w:type="spellEnd"/>
            <w:r w:rsidRPr="00454F46">
              <w:rPr>
                <w:rFonts w:ascii="Arial" w:hAnsi="Arial" w:cs="Arial"/>
              </w:rPr>
              <w:t xml:space="preserve"> Mohammed</w:t>
            </w:r>
          </w:p>
          <w:p w:rsidR="0032091F" w:rsidRPr="00454F46" w:rsidRDefault="0032091F" w:rsidP="00674F9B">
            <w:pPr>
              <w:rPr>
                <w:rFonts w:ascii="Arial" w:hAnsi="Arial" w:cs="Arial"/>
              </w:rPr>
            </w:pPr>
          </w:p>
          <w:p w:rsidR="0032091F" w:rsidRPr="00454F46" w:rsidRDefault="0032091F" w:rsidP="00674F9B">
            <w:pPr>
              <w:rPr>
                <w:rFonts w:ascii="Arial" w:hAnsi="Arial" w:cs="Arial"/>
                <w:b/>
                <w:u w:val="single"/>
              </w:rPr>
            </w:pPr>
            <w:r w:rsidRPr="00454F46">
              <w:rPr>
                <w:rFonts w:ascii="Arial" w:hAnsi="Arial" w:cs="Arial"/>
                <w:b/>
                <w:u w:val="single"/>
              </w:rPr>
              <w:t>Endorse:</w:t>
            </w:r>
          </w:p>
          <w:p w:rsidR="0032091F" w:rsidRPr="00454F46" w:rsidRDefault="0032091F" w:rsidP="00674F9B">
            <w:pPr>
              <w:rPr>
                <w:rFonts w:ascii="Arial" w:hAnsi="Arial" w:cs="Arial"/>
              </w:rPr>
            </w:pPr>
            <w:r w:rsidRPr="00454F46">
              <w:rPr>
                <w:rFonts w:ascii="Arial" w:hAnsi="Arial" w:cs="Arial"/>
              </w:rPr>
              <w:t xml:space="preserve">Peter </w:t>
            </w:r>
            <w:proofErr w:type="spellStart"/>
            <w:r w:rsidRPr="00454F46">
              <w:rPr>
                <w:rFonts w:ascii="Arial" w:hAnsi="Arial" w:cs="Arial"/>
              </w:rPr>
              <w:t>Gergen</w:t>
            </w:r>
            <w:proofErr w:type="spellEnd"/>
          </w:p>
          <w:p w:rsidR="0032091F" w:rsidRPr="00454F46" w:rsidRDefault="0032091F" w:rsidP="00674F9B">
            <w:pPr>
              <w:rPr>
                <w:rFonts w:ascii="Arial" w:hAnsi="Arial" w:cs="Arial"/>
              </w:rPr>
            </w:pPr>
          </w:p>
          <w:p w:rsidR="0032091F" w:rsidRPr="00454F46" w:rsidRDefault="0032091F" w:rsidP="00674F9B">
            <w:pPr>
              <w:rPr>
                <w:rFonts w:ascii="Arial" w:hAnsi="Arial" w:cs="Arial"/>
                <w:b/>
                <w:u w:val="single"/>
              </w:rPr>
            </w:pPr>
            <w:r w:rsidRPr="00454F46">
              <w:rPr>
                <w:rFonts w:ascii="Arial" w:hAnsi="Arial" w:cs="Arial"/>
                <w:b/>
                <w:u w:val="single"/>
              </w:rPr>
              <w:t>Participate:</w:t>
            </w:r>
          </w:p>
          <w:p w:rsidR="0032091F" w:rsidRPr="00454F46" w:rsidRDefault="0032091F" w:rsidP="00674F9B">
            <w:pPr>
              <w:rPr>
                <w:rFonts w:ascii="Arial" w:hAnsi="Arial" w:cs="Arial"/>
              </w:rPr>
            </w:pPr>
            <w:proofErr w:type="spellStart"/>
            <w:r w:rsidRPr="00454F46">
              <w:rPr>
                <w:rFonts w:ascii="Arial" w:hAnsi="Arial" w:cs="Arial"/>
              </w:rPr>
              <w:t>Marielena</w:t>
            </w:r>
            <w:proofErr w:type="spellEnd"/>
            <w:r w:rsidRPr="00454F46">
              <w:rPr>
                <w:rFonts w:ascii="Arial" w:hAnsi="Arial" w:cs="Arial"/>
              </w:rPr>
              <w:t xml:space="preserve"> Lara-Greenberg</w:t>
            </w:r>
          </w:p>
        </w:tc>
        <w:tc>
          <w:tcPr>
            <w:tcW w:w="3671" w:type="dxa"/>
          </w:tcPr>
          <w:p w:rsidR="0032091F" w:rsidRDefault="0032091F" w:rsidP="00674F9B">
            <w:pPr>
              <w:pStyle w:val="ListParagraph"/>
              <w:numPr>
                <w:ilvl w:val="1"/>
                <w:numId w:val="8"/>
              </w:numPr>
              <w:rPr>
                <w:rFonts w:ascii="Arial" w:hAnsi="Arial" w:cs="Arial"/>
              </w:rPr>
            </w:pPr>
            <w:r w:rsidRPr="0032091F">
              <w:rPr>
                <w:rFonts w:ascii="Arial" w:hAnsi="Arial" w:cs="Arial"/>
              </w:rPr>
              <w:t>Determine state level compliance with EPSDT (goal: full implementation)</w:t>
            </w:r>
          </w:p>
          <w:p w:rsidR="0032091F" w:rsidRDefault="0032091F" w:rsidP="00674F9B">
            <w:pPr>
              <w:pStyle w:val="ListParagraph"/>
              <w:ind w:left="360"/>
              <w:rPr>
                <w:rFonts w:ascii="Arial" w:hAnsi="Arial" w:cs="Arial"/>
              </w:rPr>
            </w:pPr>
            <w:r>
              <w:rPr>
                <w:rFonts w:ascii="Arial" w:hAnsi="Arial" w:cs="Arial"/>
              </w:rPr>
              <w:t>-Percent of eligible kids that get the services</w:t>
            </w:r>
          </w:p>
          <w:p w:rsidR="0032091F" w:rsidRDefault="0032091F" w:rsidP="00674F9B">
            <w:pPr>
              <w:pStyle w:val="ListParagraph"/>
              <w:ind w:left="360"/>
              <w:rPr>
                <w:rFonts w:ascii="Arial" w:hAnsi="Arial" w:cs="Arial"/>
              </w:rPr>
            </w:pPr>
            <w:r>
              <w:rPr>
                <w:rFonts w:ascii="Arial" w:hAnsi="Arial" w:cs="Arial"/>
              </w:rPr>
              <w:t>-Describe disparities and use  of the program</w:t>
            </w:r>
          </w:p>
          <w:p w:rsidR="0032091F" w:rsidRDefault="0032091F" w:rsidP="00674F9B">
            <w:pPr>
              <w:pStyle w:val="ListParagraph"/>
              <w:ind w:left="360"/>
              <w:rPr>
                <w:rFonts w:ascii="Arial" w:hAnsi="Arial" w:cs="Arial"/>
              </w:rPr>
            </w:pPr>
            <w:r>
              <w:rPr>
                <w:rFonts w:ascii="Arial" w:hAnsi="Arial" w:cs="Arial"/>
              </w:rPr>
              <w:t>-Medicaid HMOs? Are they meeting EPSDT goals?</w:t>
            </w:r>
          </w:p>
          <w:p w:rsidR="0032091F" w:rsidRPr="0032091F" w:rsidRDefault="0032091F" w:rsidP="00674F9B">
            <w:pPr>
              <w:rPr>
                <w:rFonts w:ascii="Arial" w:hAnsi="Arial" w:cs="Arial"/>
              </w:rPr>
            </w:pPr>
          </w:p>
          <w:p w:rsidR="0032091F" w:rsidRDefault="0032091F" w:rsidP="00674F9B">
            <w:pPr>
              <w:pStyle w:val="ListParagraph"/>
              <w:numPr>
                <w:ilvl w:val="1"/>
                <w:numId w:val="8"/>
              </w:numPr>
              <w:rPr>
                <w:rFonts w:ascii="Arial" w:hAnsi="Arial" w:cs="Arial"/>
              </w:rPr>
            </w:pPr>
            <w:r>
              <w:rPr>
                <w:rFonts w:ascii="Arial" w:hAnsi="Arial" w:cs="Arial"/>
              </w:rPr>
              <w:t>Disseminate guidance to practitioners and patients and CBOs</w:t>
            </w:r>
          </w:p>
          <w:p w:rsidR="0032091F" w:rsidRPr="0032091F" w:rsidRDefault="0032091F" w:rsidP="00674F9B">
            <w:pPr>
              <w:pStyle w:val="ListParagraph"/>
              <w:ind w:left="360"/>
              <w:rPr>
                <w:rFonts w:ascii="Arial" w:hAnsi="Arial" w:cs="Arial"/>
              </w:rPr>
            </w:pPr>
            <w:r>
              <w:rPr>
                <w:rFonts w:ascii="Arial" w:hAnsi="Arial" w:cs="Arial"/>
              </w:rPr>
              <w:t>-Expand/align EPSDT with EPR3 Guidelines and especially case management</w:t>
            </w:r>
          </w:p>
        </w:tc>
      </w:tr>
      <w:tr w:rsidR="0032091F" w:rsidRPr="00454F46" w:rsidTr="00674F9B">
        <w:tc>
          <w:tcPr>
            <w:tcW w:w="900" w:type="dxa"/>
          </w:tcPr>
          <w:p w:rsidR="0032091F" w:rsidRPr="00454F46" w:rsidRDefault="0032091F" w:rsidP="00674F9B">
            <w:pPr>
              <w:rPr>
                <w:rFonts w:ascii="Arial" w:hAnsi="Arial" w:cs="Arial"/>
              </w:rPr>
            </w:pPr>
            <w:r>
              <w:rPr>
                <w:rFonts w:ascii="Arial" w:hAnsi="Arial" w:cs="Arial"/>
              </w:rPr>
              <w:t>7</w:t>
            </w:r>
          </w:p>
        </w:tc>
        <w:tc>
          <w:tcPr>
            <w:tcW w:w="2610" w:type="dxa"/>
          </w:tcPr>
          <w:p w:rsidR="0032091F" w:rsidRDefault="0032091F" w:rsidP="00674F9B">
            <w:pPr>
              <w:rPr>
                <w:rFonts w:ascii="Arial" w:hAnsi="Arial" w:cs="Arial"/>
              </w:rPr>
            </w:pPr>
            <w:r w:rsidRPr="00E63370">
              <w:rPr>
                <w:rFonts w:ascii="Arial" w:hAnsi="Arial" w:cs="Arial"/>
                <w:b/>
                <w:color w:val="FF0000"/>
              </w:rPr>
              <w:t>2)</w:t>
            </w:r>
            <w:r>
              <w:rPr>
                <w:rFonts w:ascii="Arial" w:hAnsi="Arial" w:cs="Arial"/>
              </w:rPr>
              <w:t xml:space="preserve"> Leverage Affordable Care Act</w:t>
            </w:r>
          </w:p>
          <w:p w:rsidR="0032091F" w:rsidRDefault="0032091F" w:rsidP="00674F9B">
            <w:pPr>
              <w:numPr>
                <w:ilvl w:val="0"/>
                <w:numId w:val="1"/>
              </w:numPr>
              <w:rPr>
                <w:rFonts w:ascii="Arial" w:hAnsi="Arial" w:cs="Arial"/>
              </w:rPr>
            </w:pPr>
            <w:r>
              <w:rPr>
                <w:rFonts w:ascii="Arial" w:hAnsi="Arial" w:cs="Arial"/>
              </w:rPr>
              <w:t>CMS innovations – demo grants</w:t>
            </w:r>
          </w:p>
          <w:p w:rsidR="0032091F" w:rsidRDefault="0032091F" w:rsidP="00674F9B">
            <w:pPr>
              <w:numPr>
                <w:ilvl w:val="0"/>
                <w:numId w:val="1"/>
              </w:numPr>
              <w:rPr>
                <w:rFonts w:ascii="Arial" w:hAnsi="Arial" w:cs="Arial"/>
              </w:rPr>
            </w:pPr>
            <w:r>
              <w:rPr>
                <w:rFonts w:ascii="Arial" w:hAnsi="Arial" w:cs="Arial"/>
              </w:rPr>
              <w:t>Expansion of Medicaid</w:t>
            </w:r>
          </w:p>
          <w:p w:rsidR="0032091F" w:rsidRDefault="0032091F" w:rsidP="00674F9B">
            <w:pPr>
              <w:numPr>
                <w:ilvl w:val="0"/>
                <w:numId w:val="1"/>
              </w:numPr>
              <w:rPr>
                <w:rFonts w:ascii="Arial" w:hAnsi="Arial" w:cs="Arial"/>
              </w:rPr>
            </w:pPr>
            <w:r>
              <w:rPr>
                <w:rFonts w:ascii="Arial" w:hAnsi="Arial" w:cs="Arial"/>
              </w:rPr>
              <w:lastRenderedPageBreak/>
              <w:t>Wellness visits under Medicare</w:t>
            </w:r>
          </w:p>
          <w:p w:rsidR="0032091F" w:rsidRPr="00454F46" w:rsidRDefault="0032091F" w:rsidP="00674F9B">
            <w:pPr>
              <w:numPr>
                <w:ilvl w:val="0"/>
                <w:numId w:val="1"/>
              </w:numPr>
              <w:rPr>
                <w:rFonts w:ascii="Arial" w:hAnsi="Arial" w:cs="Arial"/>
              </w:rPr>
            </w:pPr>
            <w:r>
              <w:rPr>
                <w:rFonts w:ascii="Arial" w:hAnsi="Arial" w:cs="Arial"/>
              </w:rPr>
              <w:t>Shared savings programs – HCO’s – create coordinated team</w:t>
            </w:r>
          </w:p>
        </w:tc>
        <w:tc>
          <w:tcPr>
            <w:tcW w:w="3439" w:type="dxa"/>
          </w:tcPr>
          <w:p w:rsidR="0032091F" w:rsidRPr="00454F46" w:rsidRDefault="0032091F" w:rsidP="00674F9B">
            <w:pPr>
              <w:rPr>
                <w:rFonts w:ascii="Arial" w:hAnsi="Arial" w:cs="Arial"/>
                <w:b/>
                <w:u w:val="single"/>
              </w:rPr>
            </w:pPr>
            <w:r w:rsidRPr="00454F46">
              <w:rPr>
                <w:rFonts w:ascii="Arial" w:hAnsi="Arial" w:cs="Arial"/>
                <w:b/>
                <w:u w:val="single"/>
              </w:rPr>
              <w:lastRenderedPageBreak/>
              <w:t>No Designation:</w:t>
            </w:r>
          </w:p>
          <w:p w:rsidR="0032091F" w:rsidRDefault="0032091F" w:rsidP="00674F9B">
            <w:pPr>
              <w:rPr>
                <w:rFonts w:ascii="Arial" w:hAnsi="Arial" w:cs="Arial"/>
              </w:rPr>
            </w:pPr>
            <w:r>
              <w:rPr>
                <w:rFonts w:ascii="Arial" w:hAnsi="Arial" w:cs="Arial"/>
              </w:rPr>
              <w:t>Rebecca Morley</w:t>
            </w:r>
          </w:p>
          <w:p w:rsidR="0032091F" w:rsidRDefault="0032091F" w:rsidP="00674F9B">
            <w:pPr>
              <w:rPr>
                <w:rFonts w:ascii="Arial" w:hAnsi="Arial" w:cs="Arial"/>
              </w:rPr>
            </w:pPr>
            <w:r>
              <w:rPr>
                <w:rFonts w:ascii="Arial" w:hAnsi="Arial" w:cs="Arial"/>
              </w:rPr>
              <w:t xml:space="preserve">Stacey </w:t>
            </w:r>
            <w:proofErr w:type="spellStart"/>
            <w:r>
              <w:rPr>
                <w:rFonts w:ascii="Arial" w:hAnsi="Arial" w:cs="Arial"/>
              </w:rPr>
              <w:t>Chacker</w:t>
            </w:r>
            <w:proofErr w:type="spellEnd"/>
          </w:p>
          <w:p w:rsidR="0032091F" w:rsidRDefault="0032091F" w:rsidP="00674F9B">
            <w:pPr>
              <w:rPr>
                <w:rFonts w:ascii="Arial" w:hAnsi="Arial" w:cs="Arial"/>
              </w:rPr>
            </w:pPr>
            <w:proofErr w:type="spellStart"/>
            <w:r>
              <w:rPr>
                <w:rFonts w:ascii="Arial" w:hAnsi="Arial" w:cs="Arial"/>
              </w:rPr>
              <w:t>Marielena</w:t>
            </w:r>
            <w:proofErr w:type="spellEnd"/>
            <w:r>
              <w:rPr>
                <w:rFonts w:ascii="Arial" w:hAnsi="Arial" w:cs="Arial"/>
              </w:rPr>
              <w:t xml:space="preserve"> Lara-Greenberg</w:t>
            </w:r>
          </w:p>
          <w:p w:rsidR="0032091F" w:rsidRPr="00454F46" w:rsidRDefault="0032091F" w:rsidP="00674F9B">
            <w:pPr>
              <w:rPr>
                <w:rFonts w:ascii="Arial" w:hAnsi="Arial" w:cs="Arial"/>
              </w:rPr>
            </w:pPr>
            <w:r>
              <w:rPr>
                <w:rFonts w:ascii="Arial" w:hAnsi="Arial" w:cs="Arial"/>
              </w:rPr>
              <w:t>Rita Carreon</w:t>
            </w:r>
          </w:p>
          <w:p w:rsidR="0032091F" w:rsidRPr="00454F46" w:rsidRDefault="0032091F" w:rsidP="00674F9B">
            <w:pPr>
              <w:rPr>
                <w:rFonts w:ascii="Arial" w:hAnsi="Arial" w:cs="Arial"/>
              </w:rPr>
            </w:pPr>
          </w:p>
          <w:p w:rsidR="0032091F" w:rsidRPr="00454F46" w:rsidRDefault="0032091F" w:rsidP="00674F9B">
            <w:pPr>
              <w:rPr>
                <w:rFonts w:ascii="Arial" w:hAnsi="Arial" w:cs="Arial"/>
                <w:b/>
                <w:u w:val="single"/>
              </w:rPr>
            </w:pPr>
            <w:r>
              <w:rPr>
                <w:rFonts w:ascii="Arial" w:hAnsi="Arial" w:cs="Arial"/>
                <w:b/>
                <w:u w:val="single"/>
              </w:rPr>
              <w:lastRenderedPageBreak/>
              <w:t>Support</w:t>
            </w:r>
            <w:r w:rsidRPr="00454F46">
              <w:rPr>
                <w:rFonts w:ascii="Arial" w:hAnsi="Arial" w:cs="Arial"/>
                <w:b/>
                <w:u w:val="single"/>
              </w:rPr>
              <w:t>:</w:t>
            </w:r>
          </w:p>
          <w:p w:rsidR="0032091F" w:rsidRPr="00454F46" w:rsidRDefault="0032091F" w:rsidP="00674F9B">
            <w:pPr>
              <w:rPr>
                <w:rFonts w:ascii="Arial" w:hAnsi="Arial" w:cs="Arial"/>
              </w:rPr>
            </w:pPr>
            <w:r>
              <w:rPr>
                <w:rFonts w:ascii="Arial" w:hAnsi="Arial" w:cs="Arial"/>
              </w:rPr>
              <w:t xml:space="preserve">Paul </w:t>
            </w:r>
            <w:proofErr w:type="spellStart"/>
            <w:r>
              <w:rPr>
                <w:rFonts w:ascii="Arial" w:hAnsi="Arial" w:cs="Arial"/>
              </w:rPr>
              <w:t>Garbe</w:t>
            </w:r>
            <w:proofErr w:type="spellEnd"/>
            <w:r>
              <w:rPr>
                <w:rFonts w:ascii="Arial" w:hAnsi="Arial" w:cs="Arial"/>
              </w:rPr>
              <w:t xml:space="preserve"> </w:t>
            </w:r>
          </w:p>
          <w:p w:rsidR="0032091F" w:rsidRPr="00454F46" w:rsidRDefault="0032091F" w:rsidP="00674F9B">
            <w:pPr>
              <w:rPr>
                <w:rFonts w:ascii="Arial" w:hAnsi="Arial" w:cs="Arial"/>
              </w:rPr>
            </w:pPr>
          </w:p>
          <w:p w:rsidR="0032091F" w:rsidRPr="00454F46" w:rsidRDefault="0032091F" w:rsidP="00674F9B">
            <w:pPr>
              <w:rPr>
                <w:rFonts w:ascii="Arial" w:hAnsi="Arial" w:cs="Arial"/>
                <w:b/>
                <w:u w:val="single"/>
              </w:rPr>
            </w:pPr>
            <w:r w:rsidRPr="00454F46">
              <w:rPr>
                <w:rFonts w:ascii="Arial" w:hAnsi="Arial" w:cs="Arial"/>
                <w:b/>
                <w:u w:val="single"/>
              </w:rPr>
              <w:t>Participate:</w:t>
            </w:r>
          </w:p>
          <w:p w:rsidR="0032091F" w:rsidRPr="00454F46" w:rsidRDefault="0032091F" w:rsidP="00674F9B">
            <w:pPr>
              <w:rPr>
                <w:rFonts w:ascii="Arial" w:hAnsi="Arial" w:cs="Arial"/>
                <w:b/>
                <w:u w:val="single"/>
              </w:rPr>
            </w:pPr>
            <w:r>
              <w:rPr>
                <w:rFonts w:ascii="Arial" w:hAnsi="Arial" w:cs="Arial"/>
              </w:rPr>
              <w:t xml:space="preserve">William Martin </w:t>
            </w:r>
          </w:p>
        </w:tc>
        <w:tc>
          <w:tcPr>
            <w:tcW w:w="3671" w:type="dxa"/>
          </w:tcPr>
          <w:p w:rsidR="0032091F" w:rsidRDefault="0032091F" w:rsidP="00674F9B">
            <w:pPr>
              <w:rPr>
                <w:rFonts w:ascii="Arial" w:hAnsi="Arial" w:cs="Arial"/>
              </w:rPr>
            </w:pPr>
            <w:r>
              <w:rPr>
                <w:rFonts w:ascii="Arial" w:hAnsi="Arial" w:cs="Arial"/>
              </w:rPr>
              <w:lastRenderedPageBreak/>
              <w:t>2.1 Analyze ACA and understand where the opportunities for action are</w:t>
            </w:r>
          </w:p>
          <w:p w:rsidR="0032091F" w:rsidRDefault="0032091F" w:rsidP="00674F9B">
            <w:pPr>
              <w:rPr>
                <w:rFonts w:ascii="Arial" w:hAnsi="Arial" w:cs="Arial"/>
              </w:rPr>
            </w:pPr>
          </w:p>
          <w:p w:rsidR="0032091F" w:rsidRDefault="0032091F" w:rsidP="00674F9B">
            <w:pPr>
              <w:rPr>
                <w:rFonts w:ascii="Arial" w:hAnsi="Arial" w:cs="Arial"/>
              </w:rPr>
            </w:pPr>
            <w:r>
              <w:rPr>
                <w:rFonts w:ascii="Arial" w:hAnsi="Arial" w:cs="Arial"/>
              </w:rPr>
              <w:t>2.2 Targeting distribution of funding/demo grants to hot spots</w:t>
            </w:r>
          </w:p>
          <w:p w:rsidR="0032091F" w:rsidRDefault="0032091F" w:rsidP="00674F9B">
            <w:pPr>
              <w:rPr>
                <w:rFonts w:ascii="Arial" w:hAnsi="Arial" w:cs="Arial"/>
              </w:rPr>
            </w:pPr>
          </w:p>
          <w:p w:rsidR="0032091F" w:rsidRDefault="0032091F" w:rsidP="00674F9B">
            <w:pPr>
              <w:rPr>
                <w:rFonts w:ascii="Arial" w:hAnsi="Arial" w:cs="Arial"/>
              </w:rPr>
            </w:pPr>
            <w:r>
              <w:rPr>
                <w:rFonts w:ascii="Arial" w:hAnsi="Arial" w:cs="Arial"/>
              </w:rPr>
              <w:lastRenderedPageBreak/>
              <w:t>2.3 Percent of ACA and ARRA support that goes to asthma activities (US PTF, NQA)</w:t>
            </w:r>
          </w:p>
          <w:p w:rsidR="0032091F" w:rsidRDefault="0032091F" w:rsidP="00674F9B">
            <w:pPr>
              <w:rPr>
                <w:rFonts w:ascii="Arial" w:hAnsi="Arial" w:cs="Arial"/>
              </w:rPr>
            </w:pPr>
            <w:r>
              <w:rPr>
                <w:rFonts w:ascii="Arial" w:hAnsi="Arial" w:cs="Arial"/>
              </w:rPr>
              <w:t xml:space="preserve">-Percent to traditional case </w:t>
            </w:r>
          </w:p>
          <w:p w:rsidR="0032091F" w:rsidRDefault="0032091F" w:rsidP="00674F9B">
            <w:pPr>
              <w:rPr>
                <w:rFonts w:ascii="Arial" w:hAnsi="Arial" w:cs="Arial"/>
              </w:rPr>
            </w:pPr>
            <w:r>
              <w:rPr>
                <w:rFonts w:ascii="Arial" w:hAnsi="Arial" w:cs="Arial"/>
              </w:rPr>
              <w:t>-Percent to nontraditional case</w:t>
            </w:r>
          </w:p>
          <w:p w:rsidR="0032091F" w:rsidRDefault="0032091F" w:rsidP="00674F9B">
            <w:pPr>
              <w:rPr>
                <w:rFonts w:ascii="Arial" w:hAnsi="Arial" w:cs="Arial"/>
              </w:rPr>
            </w:pPr>
            <w:r>
              <w:rPr>
                <w:rFonts w:ascii="Arial" w:hAnsi="Arial" w:cs="Arial"/>
              </w:rPr>
              <w:t>-Non-clinical settings/non-traditional players in home</w:t>
            </w:r>
          </w:p>
          <w:p w:rsidR="0032091F" w:rsidRDefault="0032091F" w:rsidP="00674F9B">
            <w:pPr>
              <w:rPr>
                <w:rFonts w:ascii="Arial" w:hAnsi="Arial" w:cs="Arial"/>
              </w:rPr>
            </w:pPr>
            <w:r>
              <w:rPr>
                <w:rFonts w:ascii="Arial" w:hAnsi="Arial" w:cs="Arial"/>
              </w:rPr>
              <w:t>-Make comprehensive childhood asthma care explicit in these acts</w:t>
            </w:r>
          </w:p>
          <w:p w:rsidR="0032091F" w:rsidRDefault="0032091F" w:rsidP="00674F9B">
            <w:pPr>
              <w:rPr>
                <w:rFonts w:ascii="Arial" w:hAnsi="Arial" w:cs="Arial"/>
              </w:rPr>
            </w:pPr>
          </w:p>
          <w:p w:rsidR="0032091F" w:rsidRPr="0032091F" w:rsidRDefault="0032091F" w:rsidP="00674F9B">
            <w:pPr>
              <w:rPr>
                <w:rFonts w:ascii="Arial" w:hAnsi="Arial" w:cs="Arial"/>
              </w:rPr>
            </w:pPr>
            <w:r>
              <w:rPr>
                <w:rFonts w:ascii="Arial" w:hAnsi="Arial" w:cs="Arial"/>
              </w:rPr>
              <w:t>2.4 Develop/determine the chronic diseases care model (including non-traditional elements and players)</w:t>
            </w:r>
          </w:p>
        </w:tc>
      </w:tr>
      <w:tr w:rsidR="00674F9B" w:rsidRPr="00454F46" w:rsidTr="00674F9B">
        <w:tc>
          <w:tcPr>
            <w:tcW w:w="900" w:type="dxa"/>
          </w:tcPr>
          <w:p w:rsidR="00674F9B" w:rsidRDefault="00674F9B" w:rsidP="00674F9B">
            <w:pPr>
              <w:rPr>
                <w:rFonts w:ascii="Arial" w:hAnsi="Arial" w:cs="Arial"/>
              </w:rPr>
            </w:pPr>
          </w:p>
        </w:tc>
        <w:tc>
          <w:tcPr>
            <w:tcW w:w="2610" w:type="dxa"/>
          </w:tcPr>
          <w:p w:rsidR="00674F9B" w:rsidRPr="00674F9B" w:rsidRDefault="00674F9B" w:rsidP="00674F9B">
            <w:pPr>
              <w:rPr>
                <w:rFonts w:ascii="Arial" w:hAnsi="Arial" w:cs="Arial"/>
                <w:i/>
              </w:rPr>
            </w:pPr>
            <w:r w:rsidRPr="00674F9B">
              <w:rPr>
                <w:rFonts w:ascii="Arial" w:hAnsi="Arial" w:cs="Arial"/>
                <w:i/>
              </w:rPr>
              <w:t>Develop list of minimum benefits (see ARC publication)</w:t>
            </w:r>
          </w:p>
          <w:p w:rsidR="00674F9B" w:rsidRPr="00E63370" w:rsidRDefault="00674F9B" w:rsidP="00674F9B">
            <w:pPr>
              <w:rPr>
                <w:rFonts w:ascii="Arial" w:hAnsi="Arial" w:cs="Arial"/>
                <w:b/>
                <w:color w:val="FF0000"/>
              </w:rPr>
            </w:pPr>
            <w:r w:rsidRPr="00674F9B">
              <w:rPr>
                <w:rFonts w:ascii="Arial" w:hAnsi="Arial" w:cs="Arial"/>
                <w:i/>
              </w:rPr>
              <w:t>Include both the activity and the non-traditional service providers that may be reimbursed, especially reimburse for all CHWs and all CHW functions</w:t>
            </w:r>
          </w:p>
        </w:tc>
        <w:tc>
          <w:tcPr>
            <w:tcW w:w="3439" w:type="dxa"/>
          </w:tcPr>
          <w:p w:rsidR="00674F9B" w:rsidRPr="00454F46" w:rsidRDefault="00674F9B" w:rsidP="00674F9B">
            <w:pPr>
              <w:rPr>
                <w:rFonts w:ascii="Arial" w:hAnsi="Arial" w:cs="Arial"/>
                <w:b/>
                <w:u w:val="single"/>
              </w:rPr>
            </w:pPr>
          </w:p>
        </w:tc>
        <w:tc>
          <w:tcPr>
            <w:tcW w:w="3671" w:type="dxa"/>
          </w:tcPr>
          <w:p w:rsidR="00674F9B" w:rsidRDefault="00674F9B" w:rsidP="00674F9B">
            <w:pPr>
              <w:rPr>
                <w:rFonts w:ascii="Arial" w:hAnsi="Arial" w:cs="Arial"/>
              </w:rPr>
            </w:pPr>
          </w:p>
        </w:tc>
      </w:tr>
      <w:tr w:rsidR="00674F9B" w:rsidRPr="00454F46" w:rsidTr="00674F9B">
        <w:tc>
          <w:tcPr>
            <w:tcW w:w="900" w:type="dxa"/>
            <w:tcBorders>
              <w:bottom w:val="single" w:sz="4" w:space="0" w:color="auto"/>
            </w:tcBorders>
          </w:tcPr>
          <w:p w:rsidR="00674F9B" w:rsidRDefault="00674F9B" w:rsidP="00674F9B">
            <w:pPr>
              <w:rPr>
                <w:rFonts w:ascii="Arial" w:hAnsi="Arial" w:cs="Arial"/>
              </w:rPr>
            </w:pPr>
          </w:p>
        </w:tc>
        <w:tc>
          <w:tcPr>
            <w:tcW w:w="2610" w:type="dxa"/>
            <w:tcBorders>
              <w:bottom w:val="single" w:sz="4" w:space="0" w:color="auto"/>
            </w:tcBorders>
          </w:tcPr>
          <w:p w:rsidR="00674F9B" w:rsidRPr="00936D7F" w:rsidRDefault="00340A22" w:rsidP="00340A22">
            <w:pPr>
              <w:rPr>
                <w:rFonts w:ascii="Arial" w:hAnsi="Arial" w:cs="Arial"/>
                <w:b/>
                <w:i/>
                <w:color w:val="FF0000"/>
              </w:rPr>
            </w:pPr>
            <w:r w:rsidRPr="00936D7F">
              <w:rPr>
                <w:rFonts w:ascii="Arial" w:hAnsi="Arial" w:cs="Arial"/>
                <w:i/>
                <w:color w:val="4F81BD" w:themeColor="accent1"/>
              </w:rPr>
              <w:t>Reimburse for 1 v. 1 education by school nurses</w:t>
            </w:r>
          </w:p>
        </w:tc>
        <w:tc>
          <w:tcPr>
            <w:tcW w:w="3439" w:type="dxa"/>
            <w:tcBorders>
              <w:bottom w:val="single" w:sz="4" w:space="0" w:color="auto"/>
            </w:tcBorders>
          </w:tcPr>
          <w:p w:rsidR="00674F9B" w:rsidRPr="00454F46" w:rsidRDefault="00674F9B" w:rsidP="00674F9B">
            <w:pPr>
              <w:rPr>
                <w:rFonts w:ascii="Arial" w:hAnsi="Arial" w:cs="Arial"/>
                <w:b/>
                <w:u w:val="single"/>
              </w:rPr>
            </w:pPr>
          </w:p>
        </w:tc>
        <w:tc>
          <w:tcPr>
            <w:tcW w:w="3671" w:type="dxa"/>
            <w:tcBorders>
              <w:bottom w:val="single" w:sz="4" w:space="0" w:color="auto"/>
            </w:tcBorders>
          </w:tcPr>
          <w:p w:rsidR="00674F9B" w:rsidRDefault="00674F9B" w:rsidP="00674F9B">
            <w:pPr>
              <w:rPr>
                <w:rFonts w:ascii="Arial" w:hAnsi="Arial" w:cs="Arial"/>
              </w:rPr>
            </w:pPr>
          </w:p>
        </w:tc>
      </w:tr>
    </w:tbl>
    <w:p w:rsidR="007014CD" w:rsidRDefault="007014CD" w:rsidP="00674F9B"/>
    <w:tbl>
      <w:tblPr>
        <w:tblStyle w:val="TableGrid"/>
        <w:tblW w:w="10620" w:type="dxa"/>
        <w:tblInd w:w="-432" w:type="dxa"/>
        <w:tblLook w:val="04A0"/>
      </w:tblPr>
      <w:tblGrid>
        <w:gridCol w:w="900"/>
        <w:gridCol w:w="2610"/>
        <w:gridCol w:w="3439"/>
        <w:gridCol w:w="3671"/>
      </w:tblGrid>
      <w:tr w:rsidR="0032091F" w:rsidRPr="00454F46" w:rsidTr="007B13A9">
        <w:trPr>
          <w:trHeight w:val="395"/>
        </w:trPr>
        <w:tc>
          <w:tcPr>
            <w:tcW w:w="900" w:type="dxa"/>
            <w:tcBorders>
              <w:bottom w:val="single" w:sz="4" w:space="0" w:color="auto"/>
            </w:tcBorders>
            <w:shd w:val="clear" w:color="auto" w:fill="95B3D7" w:themeFill="accent1" w:themeFillTint="99"/>
          </w:tcPr>
          <w:p w:rsidR="0032091F" w:rsidRPr="00454F46" w:rsidRDefault="0032091F" w:rsidP="00674F9B">
            <w:pPr>
              <w:rPr>
                <w:rFonts w:ascii="Arial" w:hAnsi="Arial" w:cs="Arial"/>
                <w:b/>
              </w:rPr>
            </w:pPr>
            <w:r w:rsidRPr="00454F46">
              <w:rPr>
                <w:rFonts w:ascii="Arial" w:hAnsi="Arial" w:cs="Arial"/>
                <w:b/>
              </w:rPr>
              <w:t>Votes</w:t>
            </w:r>
          </w:p>
        </w:tc>
        <w:tc>
          <w:tcPr>
            <w:tcW w:w="2610" w:type="dxa"/>
            <w:tcBorders>
              <w:bottom w:val="single" w:sz="4" w:space="0" w:color="auto"/>
            </w:tcBorders>
            <w:shd w:val="clear" w:color="auto" w:fill="95B3D7" w:themeFill="accent1" w:themeFillTint="99"/>
          </w:tcPr>
          <w:p w:rsidR="0032091F" w:rsidRPr="00454F46" w:rsidRDefault="0032091F" w:rsidP="00674F9B">
            <w:pPr>
              <w:rPr>
                <w:rFonts w:ascii="Arial" w:hAnsi="Arial" w:cs="Arial"/>
                <w:b/>
              </w:rPr>
            </w:pPr>
            <w:r w:rsidRPr="00454F46">
              <w:rPr>
                <w:rFonts w:ascii="Arial" w:hAnsi="Arial" w:cs="Arial"/>
                <w:b/>
              </w:rPr>
              <w:t>Activity</w:t>
            </w:r>
          </w:p>
        </w:tc>
        <w:tc>
          <w:tcPr>
            <w:tcW w:w="3439" w:type="dxa"/>
            <w:tcBorders>
              <w:bottom w:val="single" w:sz="4" w:space="0" w:color="auto"/>
            </w:tcBorders>
            <w:shd w:val="clear" w:color="auto" w:fill="95B3D7" w:themeFill="accent1" w:themeFillTint="99"/>
          </w:tcPr>
          <w:p w:rsidR="0032091F" w:rsidRPr="00454F46" w:rsidRDefault="0032091F" w:rsidP="00674F9B">
            <w:pPr>
              <w:rPr>
                <w:rFonts w:ascii="Arial" w:hAnsi="Arial" w:cs="Arial"/>
                <w:b/>
              </w:rPr>
            </w:pPr>
            <w:r w:rsidRPr="00454F46">
              <w:rPr>
                <w:rFonts w:ascii="Arial" w:hAnsi="Arial" w:cs="Arial"/>
                <w:b/>
              </w:rPr>
              <w:t>Lead/</w:t>
            </w:r>
            <w:r>
              <w:rPr>
                <w:rFonts w:ascii="Arial" w:hAnsi="Arial" w:cs="Arial"/>
                <w:b/>
              </w:rPr>
              <w:t>Support/</w:t>
            </w:r>
            <w:r w:rsidRPr="00454F46">
              <w:rPr>
                <w:rFonts w:ascii="Arial" w:hAnsi="Arial" w:cs="Arial"/>
                <w:b/>
              </w:rPr>
              <w:t>Endorse/Participate</w:t>
            </w:r>
          </w:p>
        </w:tc>
        <w:tc>
          <w:tcPr>
            <w:tcW w:w="3671" w:type="dxa"/>
            <w:tcBorders>
              <w:bottom w:val="single" w:sz="4" w:space="0" w:color="auto"/>
            </w:tcBorders>
            <w:shd w:val="clear" w:color="auto" w:fill="95B3D7" w:themeFill="accent1" w:themeFillTint="99"/>
          </w:tcPr>
          <w:p w:rsidR="0032091F" w:rsidRPr="00454F46" w:rsidRDefault="0032091F" w:rsidP="00674F9B">
            <w:pPr>
              <w:rPr>
                <w:rFonts w:ascii="Arial" w:hAnsi="Arial" w:cs="Arial"/>
                <w:b/>
              </w:rPr>
            </w:pPr>
            <w:r>
              <w:rPr>
                <w:rFonts w:ascii="Arial" w:hAnsi="Arial" w:cs="Arial"/>
                <w:b/>
              </w:rPr>
              <w:t>Metrics</w:t>
            </w:r>
          </w:p>
        </w:tc>
      </w:tr>
      <w:tr w:rsidR="0032091F" w:rsidRPr="00454F46" w:rsidTr="00674F9B">
        <w:tc>
          <w:tcPr>
            <w:tcW w:w="6949" w:type="dxa"/>
            <w:gridSpan w:val="3"/>
            <w:shd w:val="clear" w:color="auto" w:fill="D9D9D9" w:themeFill="background1" w:themeFillShade="D9"/>
          </w:tcPr>
          <w:p w:rsidR="0032091F" w:rsidRPr="00E52681" w:rsidRDefault="0032091F" w:rsidP="00674F9B">
            <w:pPr>
              <w:rPr>
                <w:rFonts w:ascii="Arial" w:hAnsi="Arial" w:cs="Arial"/>
                <w:b/>
                <w:u w:val="single"/>
              </w:rPr>
            </w:pPr>
            <w:r w:rsidRPr="00E52681">
              <w:rPr>
                <w:rFonts w:ascii="Arial" w:hAnsi="Arial" w:cs="Arial"/>
                <w:b/>
              </w:rPr>
              <w:t>Improve access to quality medical care and asthma management resources</w:t>
            </w:r>
          </w:p>
        </w:tc>
        <w:tc>
          <w:tcPr>
            <w:tcW w:w="3671" w:type="dxa"/>
            <w:shd w:val="clear" w:color="auto" w:fill="D9D9D9" w:themeFill="background1" w:themeFillShade="D9"/>
          </w:tcPr>
          <w:p w:rsidR="0032091F" w:rsidRPr="0032091F" w:rsidRDefault="0032091F" w:rsidP="00674F9B">
            <w:pPr>
              <w:rPr>
                <w:rFonts w:ascii="Arial" w:hAnsi="Arial" w:cs="Arial"/>
                <w:b/>
                <w:i/>
              </w:rPr>
            </w:pPr>
            <w:r>
              <w:rPr>
                <w:rFonts w:ascii="Arial" w:hAnsi="Arial" w:cs="Arial"/>
                <w:b/>
                <w:i/>
              </w:rPr>
              <w:t>Also falls under 2</w:t>
            </w:r>
          </w:p>
        </w:tc>
      </w:tr>
      <w:tr w:rsidR="0032091F" w:rsidRPr="00454F46" w:rsidTr="00674F9B">
        <w:tc>
          <w:tcPr>
            <w:tcW w:w="900" w:type="dxa"/>
          </w:tcPr>
          <w:p w:rsidR="0032091F" w:rsidRDefault="0032091F" w:rsidP="00674F9B">
            <w:pPr>
              <w:rPr>
                <w:rFonts w:ascii="Arial" w:hAnsi="Arial" w:cs="Arial"/>
              </w:rPr>
            </w:pPr>
            <w:r>
              <w:rPr>
                <w:rFonts w:ascii="Arial" w:hAnsi="Arial" w:cs="Arial"/>
              </w:rPr>
              <w:t>6</w:t>
            </w:r>
          </w:p>
        </w:tc>
        <w:tc>
          <w:tcPr>
            <w:tcW w:w="2610" w:type="dxa"/>
          </w:tcPr>
          <w:p w:rsidR="0032091F" w:rsidRDefault="0032091F" w:rsidP="00674F9B">
            <w:pPr>
              <w:rPr>
                <w:rFonts w:ascii="Arial" w:hAnsi="Arial" w:cs="Arial"/>
              </w:rPr>
            </w:pPr>
            <w:r w:rsidRPr="00E63370">
              <w:rPr>
                <w:rFonts w:ascii="Arial" w:hAnsi="Arial" w:cs="Arial"/>
                <w:b/>
                <w:color w:val="FF0000"/>
              </w:rPr>
              <w:t>3)</w:t>
            </w:r>
            <w:r>
              <w:rPr>
                <w:rFonts w:ascii="Arial" w:hAnsi="Arial" w:cs="Arial"/>
              </w:rPr>
              <w:t xml:space="preserve"> Develop healthcare infrastructure to incorporate/integrate all elements of asthma management </w:t>
            </w:r>
          </w:p>
          <w:p w:rsidR="0032091F" w:rsidRDefault="0032091F" w:rsidP="00674F9B">
            <w:pPr>
              <w:rPr>
                <w:rFonts w:ascii="Arial" w:hAnsi="Arial" w:cs="Arial"/>
              </w:rPr>
            </w:pPr>
          </w:p>
          <w:p w:rsidR="0032091F" w:rsidRDefault="0032091F" w:rsidP="00674F9B">
            <w:pPr>
              <w:rPr>
                <w:rFonts w:ascii="Arial" w:hAnsi="Arial" w:cs="Arial"/>
              </w:rPr>
            </w:pPr>
            <w:r>
              <w:rPr>
                <w:rFonts w:ascii="Arial" w:hAnsi="Arial" w:cs="Arial"/>
              </w:rPr>
              <w:t>Create information infrastructure to link healthcare provider, pharmacist, schools and housing</w:t>
            </w:r>
          </w:p>
          <w:p w:rsidR="0032091F" w:rsidRDefault="0032091F" w:rsidP="00674F9B">
            <w:pPr>
              <w:rPr>
                <w:rFonts w:ascii="Arial" w:hAnsi="Arial" w:cs="Arial"/>
              </w:rPr>
            </w:pPr>
          </w:p>
          <w:p w:rsidR="0032091F" w:rsidRPr="00936D7F" w:rsidRDefault="0032091F" w:rsidP="00674F9B">
            <w:pPr>
              <w:rPr>
                <w:rFonts w:ascii="Arial" w:hAnsi="Arial" w:cs="Arial"/>
                <w:color w:val="4F81BD" w:themeColor="accent1"/>
              </w:rPr>
            </w:pPr>
            <w:r w:rsidRPr="00936D7F">
              <w:rPr>
                <w:rFonts w:ascii="Arial" w:hAnsi="Arial" w:cs="Arial"/>
                <w:color w:val="4F81BD" w:themeColor="accent1"/>
              </w:rPr>
              <w:t>Identify non-health barriers to access (transportation, safety) and encourage local policies to address barriers</w:t>
            </w:r>
          </w:p>
        </w:tc>
        <w:tc>
          <w:tcPr>
            <w:tcW w:w="3439" w:type="dxa"/>
          </w:tcPr>
          <w:p w:rsidR="0032091F" w:rsidRPr="003E0F11" w:rsidRDefault="0032091F" w:rsidP="00674F9B">
            <w:pPr>
              <w:rPr>
                <w:rFonts w:ascii="Arial" w:hAnsi="Arial" w:cs="Arial"/>
                <w:b/>
                <w:u w:val="single"/>
              </w:rPr>
            </w:pPr>
            <w:r w:rsidRPr="003E0F11">
              <w:rPr>
                <w:rFonts w:ascii="Arial" w:hAnsi="Arial" w:cs="Arial"/>
                <w:b/>
                <w:u w:val="single"/>
              </w:rPr>
              <w:t>No Designation:</w:t>
            </w:r>
          </w:p>
          <w:p w:rsidR="0032091F" w:rsidRPr="003E0F11" w:rsidRDefault="0032091F" w:rsidP="00674F9B">
            <w:pPr>
              <w:rPr>
                <w:rFonts w:ascii="Arial" w:hAnsi="Arial" w:cs="Arial"/>
              </w:rPr>
            </w:pPr>
            <w:proofErr w:type="spellStart"/>
            <w:r>
              <w:rPr>
                <w:rFonts w:ascii="Arial" w:hAnsi="Arial" w:cs="Arial"/>
              </w:rPr>
              <w:t>Acklema</w:t>
            </w:r>
            <w:proofErr w:type="spellEnd"/>
            <w:r>
              <w:rPr>
                <w:rFonts w:ascii="Arial" w:hAnsi="Arial" w:cs="Arial"/>
              </w:rPr>
              <w:t xml:space="preserve"> Mohammed</w:t>
            </w:r>
          </w:p>
          <w:p w:rsidR="0032091F" w:rsidRPr="003E0F11" w:rsidRDefault="0032091F" w:rsidP="00674F9B">
            <w:pPr>
              <w:rPr>
                <w:rFonts w:ascii="Arial" w:hAnsi="Arial" w:cs="Arial"/>
              </w:rPr>
            </w:pPr>
          </w:p>
          <w:p w:rsidR="0032091F" w:rsidRPr="003E0F11" w:rsidRDefault="0032091F" w:rsidP="00674F9B">
            <w:pPr>
              <w:rPr>
                <w:rFonts w:ascii="Arial" w:hAnsi="Arial" w:cs="Arial"/>
                <w:b/>
                <w:u w:val="single"/>
              </w:rPr>
            </w:pPr>
            <w:r w:rsidRPr="003E0F11">
              <w:rPr>
                <w:rFonts w:ascii="Arial" w:hAnsi="Arial" w:cs="Arial"/>
                <w:b/>
                <w:u w:val="single"/>
              </w:rPr>
              <w:t>Support:</w:t>
            </w:r>
          </w:p>
          <w:p w:rsidR="0032091F" w:rsidRPr="003E0F11" w:rsidRDefault="0032091F" w:rsidP="00674F9B">
            <w:pPr>
              <w:rPr>
                <w:rFonts w:ascii="Arial" w:hAnsi="Arial" w:cs="Arial"/>
              </w:rPr>
            </w:pPr>
            <w:r w:rsidRPr="003E0F11">
              <w:rPr>
                <w:rFonts w:ascii="Arial" w:hAnsi="Arial" w:cs="Arial"/>
              </w:rPr>
              <w:t xml:space="preserve">Paul </w:t>
            </w:r>
            <w:proofErr w:type="spellStart"/>
            <w:r w:rsidRPr="003E0F11">
              <w:rPr>
                <w:rFonts w:ascii="Arial" w:hAnsi="Arial" w:cs="Arial"/>
              </w:rPr>
              <w:t>Garbe</w:t>
            </w:r>
            <w:proofErr w:type="spellEnd"/>
            <w:r w:rsidRPr="003E0F11">
              <w:rPr>
                <w:rFonts w:ascii="Arial" w:hAnsi="Arial" w:cs="Arial"/>
              </w:rPr>
              <w:t xml:space="preserve"> </w:t>
            </w:r>
          </w:p>
          <w:p w:rsidR="0032091F" w:rsidRPr="003E0F11" w:rsidRDefault="0032091F" w:rsidP="00674F9B">
            <w:pPr>
              <w:rPr>
                <w:rFonts w:ascii="Arial" w:hAnsi="Arial" w:cs="Arial"/>
              </w:rPr>
            </w:pPr>
          </w:p>
          <w:p w:rsidR="0032091F" w:rsidRPr="003E0F11" w:rsidRDefault="0032091F" w:rsidP="00674F9B">
            <w:pPr>
              <w:rPr>
                <w:rFonts w:ascii="Arial" w:hAnsi="Arial" w:cs="Arial"/>
                <w:b/>
                <w:u w:val="single"/>
              </w:rPr>
            </w:pPr>
            <w:r>
              <w:rPr>
                <w:rFonts w:ascii="Arial" w:hAnsi="Arial" w:cs="Arial"/>
                <w:b/>
                <w:u w:val="single"/>
              </w:rPr>
              <w:t>Endorse</w:t>
            </w:r>
            <w:r w:rsidRPr="003E0F11">
              <w:rPr>
                <w:rFonts w:ascii="Arial" w:hAnsi="Arial" w:cs="Arial"/>
                <w:b/>
                <w:u w:val="single"/>
              </w:rPr>
              <w:t>:</w:t>
            </w:r>
          </w:p>
          <w:p w:rsidR="0032091F" w:rsidRPr="00454F46" w:rsidRDefault="0032091F" w:rsidP="00674F9B">
            <w:pPr>
              <w:rPr>
                <w:rFonts w:ascii="Arial" w:hAnsi="Arial" w:cs="Arial"/>
                <w:b/>
                <w:u w:val="single"/>
              </w:rPr>
            </w:pPr>
            <w:r>
              <w:rPr>
                <w:rFonts w:ascii="Arial" w:hAnsi="Arial" w:cs="Arial"/>
              </w:rPr>
              <w:t xml:space="preserve">Michelle Sever </w:t>
            </w:r>
          </w:p>
        </w:tc>
        <w:tc>
          <w:tcPr>
            <w:tcW w:w="3671" w:type="dxa"/>
          </w:tcPr>
          <w:p w:rsidR="0032091F" w:rsidRDefault="0032091F" w:rsidP="00674F9B">
            <w:pPr>
              <w:rPr>
                <w:rFonts w:ascii="Arial" w:hAnsi="Arial" w:cs="Arial"/>
              </w:rPr>
            </w:pPr>
            <w:r>
              <w:rPr>
                <w:rFonts w:ascii="Arial" w:hAnsi="Arial" w:cs="Arial"/>
              </w:rPr>
              <w:t>3.1 Create certification process involving CHWs</w:t>
            </w:r>
          </w:p>
          <w:p w:rsidR="0032091F" w:rsidRDefault="0032091F" w:rsidP="00674F9B">
            <w:pPr>
              <w:rPr>
                <w:rFonts w:ascii="Arial" w:hAnsi="Arial" w:cs="Arial"/>
              </w:rPr>
            </w:pPr>
            <w:r>
              <w:rPr>
                <w:rFonts w:ascii="Arial" w:hAnsi="Arial" w:cs="Arial"/>
              </w:rPr>
              <w:t>-Standards for CHW (state, local, asthma specific? Chronic disease management?)</w:t>
            </w:r>
          </w:p>
          <w:p w:rsidR="0032091F" w:rsidRDefault="0032091F" w:rsidP="00674F9B">
            <w:pPr>
              <w:rPr>
                <w:rFonts w:ascii="Arial" w:hAnsi="Arial" w:cs="Arial"/>
              </w:rPr>
            </w:pPr>
          </w:p>
          <w:p w:rsidR="0032091F" w:rsidRDefault="0032091F" w:rsidP="00674F9B">
            <w:pPr>
              <w:rPr>
                <w:rFonts w:ascii="Arial" w:hAnsi="Arial" w:cs="Arial"/>
              </w:rPr>
            </w:pPr>
            <w:r>
              <w:rPr>
                <w:rFonts w:ascii="Arial" w:hAnsi="Arial" w:cs="Arial"/>
              </w:rPr>
              <w:t>3.2 Find models that can be shared (HRSA)</w:t>
            </w:r>
          </w:p>
          <w:p w:rsidR="0032091F" w:rsidRDefault="0032091F" w:rsidP="00674F9B">
            <w:pPr>
              <w:rPr>
                <w:rFonts w:ascii="Arial" w:hAnsi="Arial" w:cs="Arial"/>
              </w:rPr>
            </w:pPr>
          </w:p>
          <w:p w:rsidR="0032091F" w:rsidRDefault="0032091F" w:rsidP="00674F9B">
            <w:pPr>
              <w:rPr>
                <w:rFonts w:ascii="Arial" w:hAnsi="Arial" w:cs="Arial"/>
              </w:rPr>
            </w:pPr>
            <w:r>
              <w:rPr>
                <w:rFonts w:ascii="Arial" w:hAnsi="Arial" w:cs="Arial"/>
              </w:rPr>
              <w:t>3.3 Workforce development (DOL)</w:t>
            </w:r>
          </w:p>
          <w:p w:rsidR="0032091F" w:rsidRDefault="0032091F" w:rsidP="00674F9B">
            <w:pPr>
              <w:rPr>
                <w:rFonts w:ascii="Arial" w:hAnsi="Arial" w:cs="Arial"/>
              </w:rPr>
            </w:pPr>
          </w:p>
          <w:p w:rsidR="0032091F" w:rsidRPr="0032091F" w:rsidRDefault="0032091F" w:rsidP="00674F9B">
            <w:pPr>
              <w:rPr>
                <w:rFonts w:ascii="Arial" w:hAnsi="Arial" w:cs="Arial"/>
              </w:rPr>
            </w:pPr>
            <w:r>
              <w:rPr>
                <w:rFonts w:ascii="Arial" w:hAnsi="Arial" w:cs="Arial"/>
              </w:rPr>
              <w:t>3.4 Funding/pilots</w:t>
            </w:r>
          </w:p>
        </w:tc>
      </w:tr>
      <w:tr w:rsidR="0032091F" w:rsidRPr="00454F46" w:rsidTr="00936D7F">
        <w:tc>
          <w:tcPr>
            <w:tcW w:w="900" w:type="dxa"/>
          </w:tcPr>
          <w:p w:rsidR="0032091F" w:rsidRDefault="0032091F" w:rsidP="00674F9B">
            <w:pPr>
              <w:rPr>
                <w:rFonts w:ascii="Arial" w:hAnsi="Arial" w:cs="Arial"/>
              </w:rPr>
            </w:pPr>
            <w:r>
              <w:rPr>
                <w:rFonts w:ascii="Arial" w:hAnsi="Arial" w:cs="Arial"/>
              </w:rPr>
              <w:t>6</w:t>
            </w:r>
          </w:p>
        </w:tc>
        <w:tc>
          <w:tcPr>
            <w:tcW w:w="2610" w:type="dxa"/>
          </w:tcPr>
          <w:p w:rsidR="0032091F" w:rsidRDefault="0032091F" w:rsidP="00674F9B">
            <w:pPr>
              <w:rPr>
                <w:rFonts w:ascii="Arial" w:hAnsi="Arial" w:cs="Arial"/>
              </w:rPr>
            </w:pPr>
            <w:r w:rsidRPr="00E63370">
              <w:rPr>
                <w:rFonts w:ascii="Arial" w:hAnsi="Arial" w:cs="Arial"/>
                <w:b/>
                <w:color w:val="FF0000"/>
              </w:rPr>
              <w:t>4)</w:t>
            </w:r>
            <w:r w:rsidRPr="00E63370">
              <w:rPr>
                <w:rFonts w:ascii="Arial" w:hAnsi="Arial" w:cs="Arial"/>
              </w:rPr>
              <w:t xml:space="preserve"> </w:t>
            </w:r>
            <w:r>
              <w:rPr>
                <w:rFonts w:ascii="Arial" w:hAnsi="Arial" w:cs="Arial"/>
              </w:rPr>
              <w:t>Improve access to convenient affordable, culturally appropriate care</w:t>
            </w:r>
          </w:p>
          <w:p w:rsidR="0032091F" w:rsidRDefault="0032091F" w:rsidP="00674F9B">
            <w:pPr>
              <w:numPr>
                <w:ilvl w:val="0"/>
                <w:numId w:val="2"/>
              </w:numPr>
              <w:rPr>
                <w:rFonts w:ascii="Arial" w:hAnsi="Arial" w:cs="Arial"/>
              </w:rPr>
            </w:pPr>
            <w:r>
              <w:rPr>
                <w:rFonts w:ascii="Arial" w:hAnsi="Arial" w:cs="Arial"/>
              </w:rPr>
              <w:t>Clearing house for materials for racial/ethnic groups</w:t>
            </w:r>
          </w:p>
          <w:p w:rsidR="0032091F" w:rsidRDefault="0032091F" w:rsidP="00674F9B">
            <w:pPr>
              <w:numPr>
                <w:ilvl w:val="0"/>
                <w:numId w:val="2"/>
              </w:numPr>
              <w:rPr>
                <w:rFonts w:ascii="Arial" w:hAnsi="Arial" w:cs="Arial"/>
              </w:rPr>
            </w:pPr>
            <w:r>
              <w:rPr>
                <w:rFonts w:ascii="Arial" w:hAnsi="Arial" w:cs="Arial"/>
              </w:rPr>
              <w:lastRenderedPageBreak/>
              <w:t>Promote expansion of FQHC’s in areas of need</w:t>
            </w:r>
          </w:p>
          <w:p w:rsidR="0032091F" w:rsidRDefault="0032091F" w:rsidP="00674F9B">
            <w:pPr>
              <w:rPr>
                <w:rFonts w:ascii="Arial" w:hAnsi="Arial" w:cs="Arial"/>
              </w:rPr>
            </w:pPr>
          </w:p>
          <w:p w:rsidR="0032091F" w:rsidRPr="00936D7F" w:rsidRDefault="0032091F" w:rsidP="00674F9B">
            <w:pPr>
              <w:rPr>
                <w:rFonts w:ascii="Arial" w:hAnsi="Arial" w:cs="Arial"/>
                <w:color w:val="4F81BD" w:themeColor="accent1"/>
              </w:rPr>
            </w:pPr>
            <w:r w:rsidRPr="00936D7F">
              <w:rPr>
                <w:rFonts w:ascii="Arial" w:hAnsi="Arial" w:cs="Arial"/>
                <w:color w:val="4F81BD" w:themeColor="accent1"/>
              </w:rPr>
              <w:t>Facilitate communication between child/family and healthcare system</w:t>
            </w:r>
          </w:p>
          <w:p w:rsidR="0032091F" w:rsidRPr="00936D7F" w:rsidRDefault="0032091F" w:rsidP="00674F9B">
            <w:pPr>
              <w:rPr>
                <w:rFonts w:ascii="Arial" w:hAnsi="Arial" w:cs="Arial"/>
                <w:color w:val="4F81BD" w:themeColor="accent1"/>
              </w:rPr>
            </w:pPr>
          </w:p>
          <w:p w:rsidR="0032091F" w:rsidRPr="00936D7F" w:rsidRDefault="0032091F" w:rsidP="00674F9B">
            <w:pPr>
              <w:rPr>
                <w:rFonts w:ascii="Arial" w:hAnsi="Arial" w:cs="Arial"/>
                <w:color w:val="4F81BD" w:themeColor="accent1"/>
              </w:rPr>
            </w:pPr>
            <w:r w:rsidRPr="00936D7F">
              <w:rPr>
                <w:rFonts w:ascii="Arial" w:hAnsi="Arial" w:cs="Arial"/>
                <w:color w:val="4F81BD" w:themeColor="accent1"/>
              </w:rPr>
              <w:t>Cultural competency for HCP</w:t>
            </w:r>
          </w:p>
          <w:p w:rsidR="0032091F" w:rsidRPr="00936D7F" w:rsidRDefault="0032091F" w:rsidP="00674F9B">
            <w:pPr>
              <w:rPr>
                <w:rFonts w:ascii="Arial" w:hAnsi="Arial" w:cs="Arial"/>
                <w:color w:val="4F81BD" w:themeColor="accent1"/>
              </w:rPr>
            </w:pPr>
            <w:r w:rsidRPr="00936D7F">
              <w:rPr>
                <w:rFonts w:ascii="Arial" w:hAnsi="Arial" w:cs="Arial"/>
                <w:color w:val="4F81BD" w:themeColor="accent1"/>
              </w:rPr>
              <w:t>Health literacy for child/family</w:t>
            </w:r>
          </w:p>
          <w:p w:rsidR="0032091F" w:rsidRPr="00936D7F" w:rsidRDefault="0032091F" w:rsidP="00674F9B">
            <w:pPr>
              <w:rPr>
                <w:rFonts w:ascii="Arial" w:hAnsi="Arial" w:cs="Arial"/>
                <w:color w:val="4F81BD" w:themeColor="accent1"/>
              </w:rPr>
            </w:pPr>
          </w:p>
          <w:p w:rsidR="0032091F" w:rsidRPr="00936D7F" w:rsidRDefault="0032091F" w:rsidP="00674F9B">
            <w:pPr>
              <w:rPr>
                <w:rFonts w:ascii="Arial" w:hAnsi="Arial" w:cs="Arial"/>
                <w:color w:val="4F81BD" w:themeColor="accent1"/>
              </w:rPr>
            </w:pPr>
            <w:r w:rsidRPr="00936D7F">
              <w:rPr>
                <w:rFonts w:ascii="Arial" w:hAnsi="Arial" w:cs="Arial"/>
                <w:color w:val="4F81BD" w:themeColor="accent1"/>
              </w:rPr>
              <w:t>Train healthcare providers (all medical home team members) on NAEPP Guidelines including environmental controls</w:t>
            </w:r>
          </w:p>
          <w:p w:rsidR="0032091F" w:rsidRPr="00936D7F" w:rsidRDefault="0032091F" w:rsidP="00674F9B">
            <w:pPr>
              <w:rPr>
                <w:rFonts w:ascii="Arial" w:hAnsi="Arial" w:cs="Arial"/>
                <w:color w:val="4F81BD" w:themeColor="accent1"/>
              </w:rPr>
            </w:pPr>
          </w:p>
          <w:p w:rsidR="0032091F" w:rsidRDefault="0032091F" w:rsidP="00674F9B">
            <w:pPr>
              <w:rPr>
                <w:rFonts w:ascii="Arial" w:hAnsi="Arial" w:cs="Arial"/>
              </w:rPr>
            </w:pPr>
            <w:r w:rsidRPr="00936D7F">
              <w:rPr>
                <w:rFonts w:ascii="Arial" w:hAnsi="Arial" w:cs="Arial"/>
                <w:color w:val="4F81BD" w:themeColor="accent1"/>
              </w:rPr>
              <w:t>Improve access to air quality information related to asthma triggers and management</w:t>
            </w:r>
          </w:p>
        </w:tc>
        <w:tc>
          <w:tcPr>
            <w:tcW w:w="3439" w:type="dxa"/>
          </w:tcPr>
          <w:p w:rsidR="0032091F" w:rsidRPr="00E63370" w:rsidRDefault="0032091F" w:rsidP="00674F9B">
            <w:pPr>
              <w:rPr>
                <w:rFonts w:ascii="Arial" w:hAnsi="Arial" w:cs="Arial"/>
                <w:b/>
                <w:u w:val="single"/>
              </w:rPr>
            </w:pPr>
            <w:r w:rsidRPr="00E63370">
              <w:rPr>
                <w:rFonts w:ascii="Arial" w:hAnsi="Arial" w:cs="Arial"/>
                <w:b/>
                <w:u w:val="single"/>
              </w:rPr>
              <w:lastRenderedPageBreak/>
              <w:t>Support:</w:t>
            </w:r>
          </w:p>
          <w:p w:rsidR="0032091F" w:rsidRPr="00E63370" w:rsidRDefault="0032091F" w:rsidP="00674F9B">
            <w:pPr>
              <w:rPr>
                <w:rFonts w:ascii="Arial" w:hAnsi="Arial" w:cs="Arial"/>
              </w:rPr>
            </w:pPr>
            <w:r w:rsidRPr="00E63370">
              <w:rPr>
                <w:rFonts w:ascii="Arial" w:hAnsi="Arial" w:cs="Arial"/>
              </w:rPr>
              <w:t>Nancy Sander</w:t>
            </w:r>
          </w:p>
          <w:p w:rsidR="0032091F" w:rsidRPr="003E0F11" w:rsidRDefault="0032091F" w:rsidP="00674F9B">
            <w:pPr>
              <w:rPr>
                <w:rFonts w:ascii="Arial" w:hAnsi="Arial" w:cs="Arial"/>
                <w:b/>
                <w:u w:val="single"/>
              </w:rPr>
            </w:pPr>
            <w:r w:rsidRPr="00E63370">
              <w:rPr>
                <w:rFonts w:ascii="Arial" w:hAnsi="Arial" w:cs="Arial"/>
              </w:rPr>
              <w:t>M</w:t>
            </w:r>
            <w:r>
              <w:rPr>
                <w:rFonts w:ascii="Arial" w:hAnsi="Arial" w:cs="Arial"/>
              </w:rPr>
              <w:t>arcela</w:t>
            </w:r>
            <w:r w:rsidRPr="00E63370">
              <w:rPr>
                <w:rFonts w:ascii="Arial" w:hAnsi="Arial" w:cs="Arial"/>
              </w:rPr>
              <w:t xml:space="preserve"> </w:t>
            </w:r>
            <w:proofErr w:type="spellStart"/>
            <w:r w:rsidRPr="00E63370">
              <w:rPr>
                <w:rFonts w:ascii="Arial" w:hAnsi="Arial" w:cs="Arial"/>
              </w:rPr>
              <w:t>Gieminiani</w:t>
            </w:r>
            <w:proofErr w:type="spellEnd"/>
          </w:p>
        </w:tc>
        <w:tc>
          <w:tcPr>
            <w:tcW w:w="3671" w:type="dxa"/>
          </w:tcPr>
          <w:p w:rsidR="0032091F" w:rsidRPr="00E63370" w:rsidRDefault="0032091F" w:rsidP="00674F9B">
            <w:pPr>
              <w:rPr>
                <w:rFonts w:ascii="Arial" w:hAnsi="Arial" w:cs="Arial"/>
                <w:b/>
                <w:u w:val="single"/>
              </w:rPr>
            </w:pPr>
          </w:p>
        </w:tc>
      </w:tr>
      <w:tr w:rsidR="00936D7F" w:rsidRPr="00454F46" w:rsidTr="00936D7F">
        <w:tc>
          <w:tcPr>
            <w:tcW w:w="900" w:type="dxa"/>
          </w:tcPr>
          <w:p w:rsidR="00936D7F" w:rsidRPr="005A6400" w:rsidRDefault="00936D7F" w:rsidP="00674F9B">
            <w:pPr>
              <w:rPr>
                <w:rFonts w:ascii="Arial" w:hAnsi="Arial" w:cs="Arial"/>
                <w:i/>
              </w:rPr>
            </w:pPr>
            <w:r w:rsidRPr="005A6400">
              <w:rPr>
                <w:rFonts w:ascii="Arial" w:hAnsi="Arial" w:cs="Arial"/>
                <w:i/>
              </w:rPr>
              <w:lastRenderedPageBreak/>
              <w:t>3</w:t>
            </w:r>
          </w:p>
        </w:tc>
        <w:tc>
          <w:tcPr>
            <w:tcW w:w="2610" w:type="dxa"/>
          </w:tcPr>
          <w:p w:rsidR="00936D7F" w:rsidRPr="00936D7F" w:rsidRDefault="00936D7F" w:rsidP="00674F9B">
            <w:pPr>
              <w:rPr>
                <w:rFonts w:ascii="Arial" w:hAnsi="Arial" w:cs="Arial"/>
                <w:b/>
                <w:i/>
                <w:color w:val="FF0000"/>
              </w:rPr>
            </w:pPr>
            <w:r w:rsidRPr="00936D7F">
              <w:rPr>
                <w:rFonts w:ascii="Arial" w:hAnsi="Arial" w:cs="Arial"/>
                <w:i/>
              </w:rPr>
              <w:t>Expand reimbursement for comprehensive services</w:t>
            </w:r>
          </w:p>
        </w:tc>
        <w:tc>
          <w:tcPr>
            <w:tcW w:w="3439" w:type="dxa"/>
          </w:tcPr>
          <w:p w:rsidR="00936D7F" w:rsidRPr="00E63370" w:rsidRDefault="00936D7F" w:rsidP="00674F9B">
            <w:pPr>
              <w:rPr>
                <w:rFonts w:ascii="Arial" w:hAnsi="Arial" w:cs="Arial"/>
                <w:b/>
                <w:u w:val="single"/>
              </w:rPr>
            </w:pPr>
          </w:p>
        </w:tc>
        <w:tc>
          <w:tcPr>
            <w:tcW w:w="3671" w:type="dxa"/>
          </w:tcPr>
          <w:p w:rsidR="00936D7F" w:rsidRPr="00E63370" w:rsidRDefault="00936D7F" w:rsidP="00674F9B">
            <w:pPr>
              <w:rPr>
                <w:rFonts w:ascii="Arial" w:hAnsi="Arial" w:cs="Arial"/>
                <w:b/>
                <w:u w:val="single"/>
              </w:rPr>
            </w:pPr>
          </w:p>
        </w:tc>
      </w:tr>
      <w:tr w:rsidR="00936D7F" w:rsidRPr="00454F46" w:rsidTr="00674F9B">
        <w:tc>
          <w:tcPr>
            <w:tcW w:w="900" w:type="dxa"/>
            <w:tcBorders>
              <w:bottom w:val="single" w:sz="4" w:space="0" w:color="auto"/>
            </w:tcBorders>
          </w:tcPr>
          <w:p w:rsidR="00936D7F" w:rsidRDefault="00936D7F" w:rsidP="00674F9B">
            <w:pPr>
              <w:rPr>
                <w:rFonts w:ascii="Arial" w:hAnsi="Arial" w:cs="Arial"/>
              </w:rPr>
            </w:pPr>
          </w:p>
        </w:tc>
        <w:tc>
          <w:tcPr>
            <w:tcW w:w="2610" w:type="dxa"/>
            <w:tcBorders>
              <w:bottom w:val="single" w:sz="4" w:space="0" w:color="auto"/>
            </w:tcBorders>
          </w:tcPr>
          <w:p w:rsidR="00936D7F" w:rsidRPr="00936D7F" w:rsidRDefault="00936D7F" w:rsidP="00674F9B">
            <w:pPr>
              <w:rPr>
                <w:rFonts w:ascii="Arial" w:hAnsi="Arial" w:cs="Arial"/>
                <w:b/>
                <w:i/>
                <w:color w:val="FF0000"/>
              </w:rPr>
            </w:pPr>
            <w:r w:rsidRPr="00936D7F">
              <w:rPr>
                <w:rFonts w:ascii="Arial" w:hAnsi="Arial" w:cs="Arial"/>
                <w:i/>
              </w:rPr>
              <w:t>Require/promote coordination in federally funded grants</w:t>
            </w:r>
          </w:p>
        </w:tc>
        <w:tc>
          <w:tcPr>
            <w:tcW w:w="3439" w:type="dxa"/>
            <w:tcBorders>
              <w:bottom w:val="single" w:sz="4" w:space="0" w:color="auto"/>
            </w:tcBorders>
          </w:tcPr>
          <w:p w:rsidR="00936D7F" w:rsidRPr="00E63370" w:rsidRDefault="00936D7F" w:rsidP="00674F9B">
            <w:pPr>
              <w:rPr>
                <w:rFonts w:ascii="Arial" w:hAnsi="Arial" w:cs="Arial"/>
                <w:b/>
                <w:u w:val="single"/>
              </w:rPr>
            </w:pPr>
          </w:p>
        </w:tc>
        <w:tc>
          <w:tcPr>
            <w:tcW w:w="3671" w:type="dxa"/>
            <w:tcBorders>
              <w:bottom w:val="single" w:sz="4" w:space="0" w:color="auto"/>
            </w:tcBorders>
          </w:tcPr>
          <w:p w:rsidR="00936D7F" w:rsidRPr="00E63370" w:rsidRDefault="00936D7F" w:rsidP="00674F9B">
            <w:pPr>
              <w:rPr>
                <w:rFonts w:ascii="Arial" w:hAnsi="Arial" w:cs="Arial"/>
                <w:b/>
                <w:u w:val="single"/>
              </w:rPr>
            </w:pPr>
          </w:p>
        </w:tc>
      </w:tr>
    </w:tbl>
    <w:p w:rsidR="007014CD" w:rsidRDefault="007014CD" w:rsidP="00674F9B"/>
    <w:tbl>
      <w:tblPr>
        <w:tblStyle w:val="TableGrid"/>
        <w:tblW w:w="10620" w:type="dxa"/>
        <w:tblInd w:w="-432" w:type="dxa"/>
        <w:tblLook w:val="04A0"/>
      </w:tblPr>
      <w:tblGrid>
        <w:gridCol w:w="900"/>
        <w:gridCol w:w="2610"/>
        <w:gridCol w:w="3439"/>
        <w:gridCol w:w="3671"/>
      </w:tblGrid>
      <w:tr w:rsidR="0032091F" w:rsidRPr="00454F46" w:rsidTr="007B13A9">
        <w:trPr>
          <w:trHeight w:val="395"/>
        </w:trPr>
        <w:tc>
          <w:tcPr>
            <w:tcW w:w="900"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Votes</w:t>
            </w:r>
          </w:p>
        </w:tc>
        <w:tc>
          <w:tcPr>
            <w:tcW w:w="2610"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Activity</w:t>
            </w:r>
          </w:p>
        </w:tc>
        <w:tc>
          <w:tcPr>
            <w:tcW w:w="3439"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Lead/</w:t>
            </w:r>
            <w:r>
              <w:rPr>
                <w:rFonts w:ascii="Arial" w:hAnsi="Arial" w:cs="Arial"/>
                <w:b/>
              </w:rPr>
              <w:t>Support/</w:t>
            </w:r>
            <w:r w:rsidRPr="00454F46">
              <w:rPr>
                <w:rFonts w:ascii="Arial" w:hAnsi="Arial" w:cs="Arial"/>
                <w:b/>
              </w:rPr>
              <w:t>Endorse/Participate</w:t>
            </w:r>
          </w:p>
        </w:tc>
        <w:tc>
          <w:tcPr>
            <w:tcW w:w="3671" w:type="dxa"/>
            <w:tcBorders>
              <w:bottom w:val="single" w:sz="4" w:space="0" w:color="auto"/>
            </w:tcBorders>
            <w:shd w:val="clear" w:color="auto" w:fill="95B3D7" w:themeFill="accent1" w:themeFillTint="99"/>
          </w:tcPr>
          <w:p w:rsidR="0032091F" w:rsidRPr="00454F46" w:rsidRDefault="00A40622" w:rsidP="005A6400">
            <w:pPr>
              <w:rPr>
                <w:rFonts w:ascii="Arial" w:hAnsi="Arial" w:cs="Arial"/>
                <w:b/>
              </w:rPr>
            </w:pPr>
            <w:r>
              <w:rPr>
                <w:rFonts w:ascii="Arial" w:hAnsi="Arial" w:cs="Arial"/>
                <w:b/>
              </w:rPr>
              <w:t>Metrics</w:t>
            </w:r>
          </w:p>
        </w:tc>
      </w:tr>
      <w:tr w:rsidR="0032091F" w:rsidRPr="00454F46" w:rsidTr="005A6400">
        <w:tc>
          <w:tcPr>
            <w:tcW w:w="6949" w:type="dxa"/>
            <w:gridSpan w:val="3"/>
            <w:shd w:val="clear" w:color="auto" w:fill="D9D9D9" w:themeFill="background1" w:themeFillShade="D9"/>
          </w:tcPr>
          <w:p w:rsidR="0032091F" w:rsidRPr="00E52681" w:rsidRDefault="0032091F" w:rsidP="005A6400">
            <w:pPr>
              <w:rPr>
                <w:rFonts w:ascii="Arial" w:hAnsi="Arial" w:cs="Arial"/>
                <w:b/>
                <w:u w:val="single"/>
              </w:rPr>
            </w:pPr>
            <w:r w:rsidRPr="00E52681">
              <w:rPr>
                <w:rFonts w:ascii="Arial" w:hAnsi="Arial" w:cs="Arial"/>
                <w:b/>
              </w:rPr>
              <w:t>Building coordinated healthcare system to provide comprehensive care at a community level</w:t>
            </w:r>
          </w:p>
        </w:tc>
        <w:tc>
          <w:tcPr>
            <w:tcW w:w="3671" w:type="dxa"/>
            <w:shd w:val="clear" w:color="auto" w:fill="D9D9D9" w:themeFill="background1" w:themeFillShade="D9"/>
          </w:tcPr>
          <w:p w:rsidR="0032091F" w:rsidRDefault="0032091F" w:rsidP="005A6400">
            <w:pPr>
              <w:rPr>
                <w:rFonts w:ascii="Arial" w:hAnsi="Arial" w:cs="Arial"/>
                <w:b/>
              </w:rPr>
            </w:pPr>
          </w:p>
        </w:tc>
      </w:tr>
      <w:tr w:rsidR="0032091F" w:rsidRPr="00454F46" w:rsidTr="005A6400">
        <w:tc>
          <w:tcPr>
            <w:tcW w:w="900" w:type="dxa"/>
          </w:tcPr>
          <w:p w:rsidR="0032091F" w:rsidRDefault="0032091F" w:rsidP="005A6400">
            <w:pPr>
              <w:rPr>
                <w:rFonts w:ascii="Arial" w:hAnsi="Arial" w:cs="Arial"/>
              </w:rPr>
            </w:pPr>
            <w:r>
              <w:rPr>
                <w:rFonts w:ascii="Arial" w:hAnsi="Arial" w:cs="Arial"/>
              </w:rPr>
              <w:t>8</w:t>
            </w:r>
          </w:p>
        </w:tc>
        <w:tc>
          <w:tcPr>
            <w:tcW w:w="2610" w:type="dxa"/>
          </w:tcPr>
          <w:p w:rsidR="0032091F" w:rsidRDefault="0032091F" w:rsidP="005A6400">
            <w:pPr>
              <w:rPr>
                <w:rFonts w:ascii="Arial" w:hAnsi="Arial" w:cs="Arial"/>
              </w:rPr>
            </w:pPr>
            <w:r w:rsidRPr="00630591">
              <w:rPr>
                <w:rFonts w:ascii="Arial" w:hAnsi="Arial" w:cs="Arial"/>
                <w:b/>
                <w:color w:val="FF0000"/>
              </w:rPr>
              <w:t>5)</w:t>
            </w:r>
            <w:r>
              <w:rPr>
                <w:rFonts w:ascii="Arial" w:hAnsi="Arial" w:cs="Arial"/>
              </w:rPr>
              <w:t xml:space="preserve"> Identify standards for community health worker to be certified for asthma (e.g. in MA, CA, MN)</w:t>
            </w:r>
          </w:p>
        </w:tc>
        <w:tc>
          <w:tcPr>
            <w:tcW w:w="3439" w:type="dxa"/>
          </w:tcPr>
          <w:p w:rsidR="0032091F" w:rsidRPr="00630591" w:rsidRDefault="0032091F" w:rsidP="005A6400">
            <w:pPr>
              <w:rPr>
                <w:rFonts w:ascii="Arial" w:hAnsi="Arial" w:cs="Arial"/>
                <w:b/>
                <w:u w:val="single"/>
              </w:rPr>
            </w:pPr>
            <w:r w:rsidRPr="00630591">
              <w:rPr>
                <w:rFonts w:ascii="Arial" w:hAnsi="Arial" w:cs="Arial"/>
                <w:b/>
                <w:u w:val="single"/>
              </w:rPr>
              <w:t>No Designation:</w:t>
            </w:r>
          </w:p>
          <w:p w:rsidR="0032091F" w:rsidRDefault="0032091F" w:rsidP="005A6400">
            <w:pPr>
              <w:rPr>
                <w:rFonts w:ascii="Arial" w:hAnsi="Arial" w:cs="Arial"/>
              </w:rPr>
            </w:pPr>
            <w:r>
              <w:rPr>
                <w:rFonts w:ascii="Arial" w:hAnsi="Arial" w:cs="Arial"/>
              </w:rPr>
              <w:t xml:space="preserve">Floyd </w:t>
            </w:r>
            <w:proofErr w:type="spellStart"/>
            <w:r>
              <w:rPr>
                <w:rFonts w:ascii="Arial" w:hAnsi="Arial" w:cs="Arial"/>
              </w:rPr>
              <w:t>Malveaux</w:t>
            </w:r>
            <w:proofErr w:type="spellEnd"/>
          </w:p>
          <w:p w:rsidR="0032091F" w:rsidRDefault="0032091F" w:rsidP="005A6400">
            <w:pPr>
              <w:rPr>
                <w:rFonts w:ascii="Arial" w:hAnsi="Arial" w:cs="Arial"/>
              </w:rPr>
            </w:pPr>
            <w:r>
              <w:rPr>
                <w:rFonts w:ascii="Arial" w:hAnsi="Arial" w:cs="Arial"/>
              </w:rPr>
              <w:t xml:space="preserve">Kathie </w:t>
            </w:r>
            <w:proofErr w:type="spellStart"/>
            <w:r>
              <w:rPr>
                <w:rFonts w:ascii="Arial" w:hAnsi="Arial" w:cs="Arial"/>
              </w:rPr>
              <w:t>Westpheling</w:t>
            </w:r>
            <w:proofErr w:type="spellEnd"/>
          </w:p>
          <w:p w:rsidR="0032091F" w:rsidRDefault="0032091F" w:rsidP="005A6400">
            <w:pPr>
              <w:rPr>
                <w:rFonts w:ascii="Arial" w:hAnsi="Arial" w:cs="Arial"/>
              </w:rPr>
            </w:pPr>
            <w:proofErr w:type="spellStart"/>
            <w:r>
              <w:rPr>
                <w:rFonts w:ascii="Arial" w:hAnsi="Arial" w:cs="Arial"/>
              </w:rPr>
              <w:t>Acklema</w:t>
            </w:r>
            <w:proofErr w:type="spellEnd"/>
            <w:r>
              <w:rPr>
                <w:rFonts w:ascii="Arial" w:hAnsi="Arial" w:cs="Arial"/>
              </w:rPr>
              <w:t xml:space="preserve"> Mohammed</w:t>
            </w:r>
          </w:p>
          <w:p w:rsidR="0032091F" w:rsidRDefault="0032091F" w:rsidP="005A6400">
            <w:pPr>
              <w:rPr>
                <w:rFonts w:ascii="Arial" w:hAnsi="Arial" w:cs="Arial"/>
              </w:rPr>
            </w:pPr>
            <w:proofErr w:type="spellStart"/>
            <w:r>
              <w:rPr>
                <w:rFonts w:ascii="Arial" w:hAnsi="Arial" w:cs="Arial"/>
              </w:rPr>
              <w:t>Marielena</w:t>
            </w:r>
            <w:proofErr w:type="spellEnd"/>
            <w:r>
              <w:rPr>
                <w:rFonts w:ascii="Arial" w:hAnsi="Arial" w:cs="Arial"/>
              </w:rPr>
              <w:t xml:space="preserve"> Lara-Greenberg</w:t>
            </w:r>
          </w:p>
          <w:p w:rsidR="0032091F" w:rsidRPr="00630591" w:rsidRDefault="0032091F" w:rsidP="005A6400">
            <w:pPr>
              <w:rPr>
                <w:rFonts w:ascii="Arial" w:hAnsi="Arial" w:cs="Arial"/>
              </w:rPr>
            </w:pPr>
          </w:p>
          <w:p w:rsidR="0032091F" w:rsidRPr="00630591" w:rsidRDefault="0032091F" w:rsidP="005A6400">
            <w:pPr>
              <w:rPr>
                <w:rFonts w:ascii="Arial" w:hAnsi="Arial" w:cs="Arial"/>
                <w:b/>
                <w:u w:val="single"/>
              </w:rPr>
            </w:pPr>
            <w:r w:rsidRPr="00630591">
              <w:rPr>
                <w:rFonts w:ascii="Arial" w:hAnsi="Arial" w:cs="Arial"/>
                <w:b/>
                <w:u w:val="single"/>
              </w:rPr>
              <w:t>Support:</w:t>
            </w:r>
          </w:p>
          <w:p w:rsidR="0032091F" w:rsidRDefault="0032091F" w:rsidP="005A6400">
            <w:pPr>
              <w:rPr>
                <w:rFonts w:ascii="Arial" w:hAnsi="Arial" w:cs="Arial"/>
              </w:rPr>
            </w:pPr>
            <w:r>
              <w:rPr>
                <w:rFonts w:ascii="Arial" w:hAnsi="Arial" w:cs="Arial"/>
              </w:rPr>
              <w:t xml:space="preserve">Paul </w:t>
            </w:r>
            <w:proofErr w:type="spellStart"/>
            <w:r>
              <w:rPr>
                <w:rFonts w:ascii="Arial" w:hAnsi="Arial" w:cs="Arial"/>
              </w:rPr>
              <w:t>Garbe</w:t>
            </w:r>
            <w:proofErr w:type="spellEnd"/>
          </w:p>
          <w:p w:rsidR="0032091F" w:rsidRDefault="0032091F" w:rsidP="005A6400">
            <w:pPr>
              <w:rPr>
                <w:rFonts w:ascii="Arial" w:hAnsi="Arial" w:cs="Arial"/>
              </w:rPr>
            </w:pPr>
            <w:r>
              <w:rPr>
                <w:rFonts w:ascii="Arial" w:hAnsi="Arial" w:cs="Arial"/>
              </w:rPr>
              <w:t xml:space="preserve">Stacey </w:t>
            </w:r>
            <w:proofErr w:type="spellStart"/>
            <w:r>
              <w:rPr>
                <w:rFonts w:ascii="Arial" w:hAnsi="Arial" w:cs="Arial"/>
              </w:rPr>
              <w:t>Chacker</w:t>
            </w:r>
            <w:proofErr w:type="spellEnd"/>
          </w:p>
          <w:p w:rsidR="0032091F" w:rsidRDefault="0032091F" w:rsidP="005A6400">
            <w:pPr>
              <w:rPr>
                <w:rFonts w:ascii="Arial" w:hAnsi="Arial" w:cs="Arial"/>
              </w:rPr>
            </w:pPr>
            <w:r>
              <w:rPr>
                <w:rFonts w:ascii="Arial" w:hAnsi="Arial" w:cs="Arial"/>
              </w:rPr>
              <w:t xml:space="preserve">Herb Bolton </w:t>
            </w:r>
          </w:p>
          <w:p w:rsidR="0032091F" w:rsidRPr="00630591" w:rsidRDefault="0032091F" w:rsidP="005A6400">
            <w:pPr>
              <w:rPr>
                <w:rFonts w:ascii="Arial" w:hAnsi="Arial" w:cs="Arial"/>
              </w:rPr>
            </w:pPr>
          </w:p>
          <w:p w:rsidR="0032091F" w:rsidRPr="00630591" w:rsidRDefault="0032091F" w:rsidP="005A6400">
            <w:pPr>
              <w:rPr>
                <w:rFonts w:ascii="Arial" w:hAnsi="Arial" w:cs="Arial"/>
                <w:b/>
                <w:u w:val="single"/>
              </w:rPr>
            </w:pPr>
            <w:r w:rsidRPr="00630591">
              <w:rPr>
                <w:rFonts w:ascii="Arial" w:hAnsi="Arial" w:cs="Arial"/>
                <w:b/>
                <w:u w:val="single"/>
              </w:rPr>
              <w:t>Participate:</w:t>
            </w:r>
          </w:p>
          <w:p w:rsidR="0032091F" w:rsidRPr="00630591" w:rsidRDefault="0032091F" w:rsidP="005A6400">
            <w:pPr>
              <w:rPr>
                <w:rFonts w:ascii="Arial" w:hAnsi="Arial" w:cs="Arial"/>
              </w:rPr>
            </w:pPr>
            <w:r w:rsidRPr="00630591">
              <w:rPr>
                <w:rFonts w:ascii="Arial" w:hAnsi="Arial" w:cs="Arial"/>
              </w:rPr>
              <w:t>Tyra Bryant-Stephens</w:t>
            </w:r>
          </w:p>
        </w:tc>
        <w:tc>
          <w:tcPr>
            <w:tcW w:w="3671" w:type="dxa"/>
          </w:tcPr>
          <w:p w:rsidR="0032091F" w:rsidRPr="00630591" w:rsidRDefault="0032091F" w:rsidP="005A6400">
            <w:pPr>
              <w:rPr>
                <w:rFonts w:ascii="Arial" w:hAnsi="Arial" w:cs="Arial"/>
                <w:b/>
                <w:u w:val="single"/>
              </w:rPr>
            </w:pP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t>1</w:t>
            </w:r>
          </w:p>
        </w:tc>
        <w:tc>
          <w:tcPr>
            <w:tcW w:w="2610" w:type="dxa"/>
          </w:tcPr>
          <w:p w:rsidR="005A6400" w:rsidRPr="005A6400" w:rsidRDefault="005A6400" w:rsidP="005A6400">
            <w:pPr>
              <w:rPr>
                <w:rFonts w:ascii="Arial" w:hAnsi="Arial" w:cs="Arial"/>
                <w:i/>
              </w:rPr>
            </w:pPr>
            <w:r w:rsidRPr="005A6400">
              <w:rPr>
                <w:rFonts w:ascii="Arial" w:hAnsi="Arial" w:cs="Arial"/>
                <w:i/>
              </w:rPr>
              <w:t>Promote school nurses as integrated part of healthcare</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t>1</w:t>
            </w:r>
          </w:p>
        </w:tc>
        <w:tc>
          <w:tcPr>
            <w:tcW w:w="2610" w:type="dxa"/>
          </w:tcPr>
          <w:p w:rsidR="005A6400" w:rsidRPr="005A6400" w:rsidRDefault="005A6400" w:rsidP="005A6400">
            <w:pPr>
              <w:rPr>
                <w:rFonts w:ascii="Arial" w:hAnsi="Arial" w:cs="Arial"/>
                <w:i/>
              </w:rPr>
            </w:pPr>
            <w:r w:rsidRPr="005A6400">
              <w:rPr>
                <w:rFonts w:ascii="Arial" w:hAnsi="Arial" w:cs="Arial"/>
                <w:i/>
              </w:rPr>
              <w:t>Incentives ($) for Asthma Ready Homes, improve guidelines with key clinical activities</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lastRenderedPageBreak/>
              <w:t>3</w:t>
            </w:r>
          </w:p>
        </w:tc>
        <w:tc>
          <w:tcPr>
            <w:tcW w:w="2610" w:type="dxa"/>
          </w:tcPr>
          <w:p w:rsidR="005A6400" w:rsidRPr="005A6400" w:rsidRDefault="005A6400" w:rsidP="005A6400">
            <w:pPr>
              <w:rPr>
                <w:rFonts w:ascii="Arial" w:hAnsi="Arial" w:cs="Arial"/>
                <w:i/>
              </w:rPr>
            </w:pPr>
            <w:r w:rsidRPr="005A6400">
              <w:rPr>
                <w:rFonts w:ascii="Arial" w:hAnsi="Arial" w:cs="Arial"/>
                <w:i/>
              </w:rPr>
              <w:t>Promote all key NAEPP clinical activities (</w:t>
            </w:r>
            <w:proofErr w:type="spellStart"/>
            <w:r w:rsidRPr="005A6400">
              <w:rPr>
                <w:rFonts w:ascii="Arial" w:hAnsi="Arial" w:cs="Arial"/>
                <w:i/>
              </w:rPr>
              <w:t>ind</w:t>
            </w:r>
            <w:proofErr w:type="spellEnd"/>
            <w:r w:rsidRPr="005A6400">
              <w:rPr>
                <w:rFonts w:ascii="Arial" w:hAnsi="Arial" w:cs="Arial"/>
                <w:i/>
              </w:rPr>
              <w:t xml:space="preserve">. </w:t>
            </w:r>
            <w:proofErr w:type="spellStart"/>
            <w:r w:rsidRPr="005A6400">
              <w:rPr>
                <w:rFonts w:ascii="Arial" w:hAnsi="Arial" w:cs="Arial"/>
                <w:i/>
              </w:rPr>
              <w:t>env</w:t>
            </w:r>
            <w:proofErr w:type="spellEnd"/>
            <w:r w:rsidRPr="005A6400">
              <w:rPr>
                <w:rFonts w:ascii="Arial" w:hAnsi="Arial" w:cs="Arial"/>
                <w:i/>
              </w:rPr>
              <w:t>.) in the Guidelines as part of the medical/health home</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t>1</w:t>
            </w:r>
          </w:p>
        </w:tc>
        <w:tc>
          <w:tcPr>
            <w:tcW w:w="2610" w:type="dxa"/>
          </w:tcPr>
          <w:p w:rsidR="005A6400" w:rsidRPr="005A6400" w:rsidRDefault="005A6400" w:rsidP="005A6400">
            <w:pPr>
              <w:rPr>
                <w:rFonts w:ascii="Arial" w:hAnsi="Arial" w:cs="Arial"/>
                <w:i/>
              </w:rPr>
            </w:pPr>
            <w:r w:rsidRPr="005A6400">
              <w:rPr>
                <w:rFonts w:ascii="Arial" w:hAnsi="Arial" w:cs="Arial"/>
                <w:i/>
              </w:rPr>
              <w:t>Workforce grants build capacity to deliver asthma ready home (certified asthma educators)</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5A6400" w:rsidRDefault="005A6400" w:rsidP="005A6400">
            <w:pPr>
              <w:rPr>
                <w:rFonts w:ascii="Arial" w:hAnsi="Arial" w:cs="Arial"/>
                <w:i/>
              </w:rPr>
            </w:pPr>
          </w:p>
        </w:tc>
        <w:tc>
          <w:tcPr>
            <w:tcW w:w="2610" w:type="dxa"/>
          </w:tcPr>
          <w:p w:rsidR="005A6400" w:rsidRPr="005A6400" w:rsidRDefault="005A6400" w:rsidP="005A6400">
            <w:pPr>
              <w:rPr>
                <w:rFonts w:ascii="Arial" w:hAnsi="Arial" w:cs="Arial"/>
                <w:i/>
              </w:rPr>
            </w:pPr>
            <w:r w:rsidRPr="005A6400">
              <w:rPr>
                <w:rFonts w:ascii="Arial" w:hAnsi="Arial" w:cs="Arial"/>
                <w:i/>
              </w:rPr>
              <w:t>Standardize components in EMR</w:t>
            </w:r>
          </w:p>
          <w:p w:rsidR="005A6400" w:rsidRPr="005A6400" w:rsidRDefault="005A6400" w:rsidP="005A6400">
            <w:pPr>
              <w:rPr>
                <w:rFonts w:ascii="Arial" w:hAnsi="Arial" w:cs="Arial"/>
                <w:i/>
              </w:rPr>
            </w:pPr>
          </w:p>
          <w:p w:rsidR="005A6400" w:rsidRPr="005A6400" w:rsidRDefault="005A6400" w:rsidP="005A6400">
            <w:pPr>
              <w:rPr>
                <w:rFonts w:ascii="Arial" w:hAnsi="Arial" w:cs="Arial"/>
                <w:i/>
              </w:rPr>
            </w:pPr>
            <w:r w:rsidRPr="005A6400">
              <w:rPr>
                <w:rFonts w:ascii="Arial" w:hAnsi="Arial" w:cs="Arial"/>
                <w:i/>
              </w:rPr>
              <w:t>Link with/between community healthcare and medical home</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5A6400" w:rsidRDefault="005A6400" w:rsidP="005A6400">
            <w:pPr>
              <w:rPr>
                <w:rFonts w:ascii="Arial" w:hAnsi="Arial" w:cs="Arial"/>
                <w:i/>
              </w:rPr>
            </w:pPr>
          </w:p>
        </w:tc>
        <w:tc>
          <w:tcPr>
            <w:tcW w:w="2610" w:type="dxa"/>
          </w:tcPr>
          <w:p w:rsidR="005A6400" w:rsidRPr="005A6400" w:rsidRDefault="005A6400" w:rsidP="005A6400">
            <w:pPr>
              <w:rPr>
                <w:rFonts w:ascii="Arial" w:hAnsi="Arial" w:cs="Arial"/>
                <w:i/>
              </w:rPr>
            </w:pPr>
            <w:r w:rsidRPr="005A6400">
              <w:rPr>
                <w:rFonts w:ascii="Arial" w:hAnsi="Arial" w:cs="Arial"/>
                <w:i/>
              </w:rPr>
              <w:t>HCP aligned health, case managers, school nurse, day care, environmental link to be “health home”</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t>1</w:t>
            </w:r>
          </w:p>
        </w:tc>
        <w:tc>
          <w:tcPr>
            <w:tcW w:w="2610" w:type="dxa"/>
          </w:tcPr>
          <w:p w:rsidR="005A6400" w:rsidRPr="005A6400" w:rsidRDefault="005A6400" w:rsidP="005A6400">
            <w:pPr>
              <w:rPr>
                <w:rFonts w:ascii="Arial" w:hAnsi="Arial" w:cs="Arial"/>
                <w:i/>
              </w:rPr>
            </w:pPr>
            <w:r w:rsidRPr="005A6400">
              <w:rPr>
                <w:rFonts w:ascii="Arial" w:hAnsi="Arial" w:cs="Arial"/>
                <w:i/>
              </w:rPr>
              <w:t>Define asthma friendly/ready home, what are the standards? Include reimbursement</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t>4</w:t>
            </w:r>
          </w:p>
        </w:tc>
        <w:tc>
          <w:tcPr>
            <w:tcW w:w="2610" w:type="dxa"/>
          </w:tcPr>
          <w:p w:rsidR="005A6400" w:rsidRPr="005A6400" w:rsidRDefault="005A6400" w:rsidP="005A6400">
            <w:pPr>
              <w:rPr>
                <w:rFonts w:ascii="Arial" w:hAnsi="Arial" w:cs="Arial"/>
                <w:i/>
              </w:rPr>
            </w:pPr>
            <w:r w:rsidRPr="005A6400">
              <w:rPr>
                <w:rFonts w:ascii="Arial" w:hAnsi="Arial" w:cs="Arial"/>
                <w:i/>
              </w:rPr>
              <w:t>Reimbursable coordination for case management and for linkage to comm. agency</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944E13" w:rsidRDefault="005A6400" w:rsidP="005A6400">
            <w:pPr>
              <w:rPr>
                <w:rFonts w:ascii="Arial" w:hAnsi="Arial" w:cs="Arial"/>
              </w:rPr>
            </w:pPr>
          </w:p>
        </w:tc>
        <w:tc>
          <w:tcPr>
            <w:tcW w:w="2610" w:type="dxa"/>
          </w:tcPr>
          <w:p w:rsidR="005A6400" w:rsidRPr="005A6400" w:rsidRDefault="005A6400" w:rsidP="005A6400">
            <w:pPr>
              <w:rPr>
                <w:rFonts w:ascii="Arial" w:hAnsi="Arial" w:cs="Arial"/>
                <w:i/>
              </w:rPr>
            </w:pPr>
            <w:r w:rsidRPr="005A6400">
              <w:rPr>
                <w:rFonts w:ascii="Arial" w:hAnsi="Arial" w:cs="Arial"/>
                <w:i/>
              </w:rPr>
              <w:t>No Closed Doors</w:t>
            </w:r>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r w:rsidR="005A6400" w:rsidRPr="00454F46" w:rsidTr="005A6400">
        <w:tc>
          <w:tcPr>
            <w:tcW w:w="900" w:type="dxa"/>
          </w:tcPr>
          <w:p w:rsidR="005A6400" w:rsidRPr="00944E13" w:rsidRDefault="005A6400" w:rsidP="005A6400">
            <w:pPr>
              <w:rPr>
                <w:rFonts w:ascii="Arial" w:hAnsi="Arial" w:cs="Arial"/>
              </w:rPr>
            </w:pPr>
          </w:p>
        </w:tc>
        <w:tc>
          <w:tcPr>
            <w:tcW w:w="2610" w:type="dxa"/>
          </w:tcPr>
          <w:p w:rsidR="005A6400" w:rsidRPr="005A6400" w:rsidRDefault="005A6400" w:rsidP="005A6400">
            <w:pPr>
              <w:rPr>
                <w:rFonts w:ascii="Arial" w:hAnsi="Arial" w:cs="Arial"/>
                <w:i/>
              </w:rPr>
            </w:pPr>
            <w:r w:rsidRPr="005A6400">
              <w:rPr>
                <w:rFonts w:ascii="Arial" w:hAnsi="Arial" w:cs="Arial"/>
                <w:i/>
              </w:rPr>
              <w:t xml:space="preserve">EPA/HHS – Education/Outreach to primary caregivers through </w:t>
            </w:r>
            <w:proofErr w:type="spellStart"/>
            <w:r w:rsidRPr="005A6400">
              <w:rPr>
                <w:rFonts w:ascii="Arial" w:hAnsi="Arial" w:cs="Arial"/>
                <w:i/>
              </w:rPr>
              <w:t>HeadStart</w:t>
            </w:r>
            <w:proofErr w:type="spellEnd"/>
          </w:p>
        </w:tc>
        <w:tc>
          <w:tcPr>
            <w:tcW w:w="3439" w:type="dxa"/>
          </w:tcPr>
          <w:p w:rsidR="005A6400" w:rsidRPr="00630591" w:rsidRDefault="005A6400" w:rsidP="005A6400">
            <w:pPr>
              <w:rPr>
                <w:rFonts w:ascii="Arial" w:hAnsi="Arial" w:cs="Arial"/>
                <w:b/>
                <w:u w:val="single"/>
              </w:rPr>
            </w:pPr>
          </w:p>
        </w:tc>
        <w:tc>
          <w:tcPr>
            <w:tcW w:w="3671" w:type="dxa"/>
          </w:tcPr>
          <w:p w:rsidR="005A6400" w:rsidRPr="00630591" w:rsidRDefault="005A6400" w:rsidP="005A6400">
            <w:pPr>
              <w:rPr>
                <w:rFonts w:ascii="Arial" w:hAnsi="Arial" w:cs="Arial"/>
                <w:b/>
                <w:u w:val="single"/>
              </w:rPr>
            </w:pPr>
          </w:p>
        </w:tc>
      </w:tr>
    </w:tbl>
    <w:p w:rsidR="007014CD" w:rsidRDefault="007014CD" w:rsidP="00674F9B"/>
    <w:tbl>
      <w:tblPr>
        <w:tblStyle w:val="TableGrid"/>
        <w:tblW w:w="10620" w:type="dxa"/>
        <w:tblInd w:w="-432" w:type="dxa"/>
        <w:tblLook w:val="04A0"/>
      </w:tblPr>
      <w:tblGrid>
        <w:gridCol w:w="900"/>
        <w:gridCol w:w="2610"/>
        <w:gridCol w:w="3439"/>
        <w:gridCol w:w="3671"/>
      </w:tblGrid>
      <w:tr w:rsidR="0032091F" w:rsidRPr="00454F46" w:rsidTr="007B13A9">
        <w:trPr>
          <w:trHeight w:val="350"/>
        </w:trPr>
        <w:tc>
          <w:tcPr>
            <w:tcW w:w="900"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Votes</w:t>
            </w:r>
          </w:p>
        </w:tc>
        <w:tc>
          <w:tcPr>
            <w:tcW w:w="2610"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Activity</w:t>
            </w:r>
          </w:p>
        </w:tc>
        <w:tc>
          <w:tcPr>
            <w:tcW w:w="3439"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Lead/</w:t>
            </w:r>
            <w:r>
              <w:rPr>
                <w:rFonts w:ascii="Arial" w:hAnsi="Arial" w:cs="Arial"/>
                <w:b/>
              </w:rPr>
              <w:t>Support/</w:t>
            </w:r>
            <w:r w:rsidRPr="00454F46">
              <w:rPr>
                <w:rFonts w:ascii="Arial" w:hAnsi="Arial" w:cs="Arial"/>
                <w:b/>
              </w:rPr>
              <w:t>Endorse/Participate</w:t>
            </w:r>
          </w:p>
        </w:tc>
        <w:tc>
          <w:tcPr>
            <w:tcW w:w="3671" w:type="dxa"/>
            <w:tcBorders>
              <w:bottom w:val="single" w:sz="4" w:space="0" w:color="auto"/>
            </w:tcBorders>
            <w:shd w:val="clear" w:color="auto" w:fill="95B3D7" w:themeFill="accent1" w:themeFillTint="99"/>
          </w:tcPr>
          <w:p w:rsidR="0032091F" w:rsidRPr="00454F46" w:rsidRDefault="00A40622" w:rsidP="005A6400">
            <w:pPr>
              <w:rPr>
                <w:rFonts w:ascii="Arial" w:hAnsi="Arial" w:cs="Arial"/>
                <w:b/>
              </w:rPr>
            </w:pPr>
            <w:r>
              <w:rPr>
                <w:rFonts w:ascii="Arial" w:hAnsi="Arial" w:cs="Arial"/>
                <w:b/>
              </w:rPr>
              <w:t>Metrics</w:t>
            </w:r>
          </w:p>
        </w:tc>
      </w:tr>
      <w:tr w:rsidR="0032091F" w:rsidRPr="00454F46" w:rsidTr="005A6400">
        <w:tc>
          <w:tcPr>
            <w:tcW w:w="6949" w:type="dxa"/>
            <w:gridSpan w:val="3"/>
            <w:shd w:val="clear" w:color="auto" w:fill="D9D9D9" w:themeFill="background1" w:themeFillShade="D9"/>
          </w:tcPr>
          <w:p w:rsidR="0032091F" w:rsidRPr="00E52681" w:rsidRDefault="0032091F" w:rsidP="005A6400">
            <w:pPr>
              <w:rPr>
                <w:rFonts w:ascii="Arial" w:hAnsi="Arial" w:cs="Arial"/>
                <w:b/>
                <w:u w:val="single"/>
              </w:rPr>
            </w:pPr>
            <w:r w:rsidRPr="00E52681">
              <w:rPr>
                <w:rFonts w:ascii="Arial" w:hAnsi="Arial" w:cs="Arial"/>
                <w:b/>
              </w:rPr>
              <w:t>Improve Data (local collection and sharing and national sharing)</w:t>
            </w:r>
          </w:p>
        </w:tc>
        <w:tc>
          <w:tcPr>
            <w:tcW w:w="3671" w:type="dxa"/>
            <w:shd w:val="clear" w:color="auto" w:fill="D9D9D9" w:themeFill="background1" w:themeFillShade="D9"/>
          </w:tcPr>
          <w:p w:rsidR="0032091F" w:rsidRDefault="0032091F" w:rsidP="005A6400">
            <w:pPr>
              <w:rPr>
                <w:rFonts w:ascii="Arial" w:hAnsi="Arial" w:cs="Arial"/>
                <w:b/>
              </w:rPr>
            </w:pPr>
          </w:p>
        </w:tc>
      </w:tr>
      <w:tr w:rsidR="0032091F" w:rsidRPr="00454F46" w:rsidTr="005A6400">
        <w:tc>
          <w:tcPr>
            <w:tcW w:w="900" w:type="dxa"/>
          </w:tcPr>
          <w:p w:rsidR="0032091F" w:rsidRDefault="0032091F" w:rsidP="005A6400">
            <w:pPr>
              <w:rPr>
                <w:rFonts w:ascii="Arial" w:hAnsi="Arial" w:cs="Arial"/>
              </w:rPr>
            </w:pPr>
            <w:r>
              <w:rPr>
                <w:rFonts w:ascii="Arial" w:hAnsi="Arial" w:cs="Arial"/>
              </w:rPr>
              <w:t>6</w:t>
            </w:r>
          </w:p>
        </w:tc>
        <w:tc>
          <w:tcPr>
            <w:tcW w:w="2610" w:type="dxa"/>
          </w:tcPr>
          <w:p w:rsidR="0032091F" w:rsidRDefault="0032091F" w:rsidP="005A6400">
            <w:pPr>
              <w:rPr>
                <w:rFonts w:ascii="Arial" w:hAnsi="Arial" w:cs="Arial"/>
              </w:rPr>
            </w:pPr>
            <w:r w:rsidRPr="00E52681">
              <w:rPr>
                <w:rFonts w:ascii="Arial" w:hAnsi="Arial" w:cs="Arial"/>
                <w:b/>
                <w:color w:val="FF0000"/>
              </w:rPr>
              <w:t>6)</w:t>
            </w:r>
            <w:r>
              <w:rPr>
                <w:rFonts w:ascii="Arial" w:hAnsi="Arial" w:cs="Arial"/>
              </w:rPr>
              <w:t xml:space="preserve"> Utilize/maximize ACA, ARRA: HITECH to ensure complete collection of R/E, language, SES, demographic information, disability on local and national levels </w:t>
            </w:r>
          </w:p>
        </w:tc>
        <w:tc>
          <w:tcPr>
            <w:tcW w:w="3439" w:type="dxa"/>
          </w:tcPr>
          <w:p w:rsidR="0032091F" w:rsidRDefault="0032091F" w:rsidP="005A6400">
            <w:pPr>
              <w:rPr>
                <w:rFonts w:ascii="Arial" w:hAnsi="Arial" w:cs="Arial"/>
                <w:b/>
                <w:u w:val="single"/>
              </w:rPr>
            </w:pPr>
            <w:r>
              <w:rPr>
                <w:rFonts w:ascii="Arial" w:hAnsi="Arial" w:cs="Arial"/>
                <w:b/>
                <w:u w:val="single"/>
              </w:rPr>
              <w:t>No Designation:</w:t>
            </w:r>
          </w:p>
          <w:p w:rsidR="0032091F" w:rsidRDefault="0032091F" w:rsidP="005A6400">
            <w:pPr>
              <w:rPr>
                <w:rFonts w:ascii="Arial" w:hAnsi="Arial" w:cs="Arial"/>
              </w:rPr>
            </w:pPr>
            <w:proofErr w:type="spellStart"/>
            <w:r>
              <w:rPr>
                <w:rFonts w:ascii="Arial" w:hAnsi="Arial" w:cs="Arial"/>
              </w:rPr>
              <w:t>Marielena</w:t>
            </w:r>
            <w:proofErr w:type="spellEnd"/>
            <w:r>
              <w:rPr>
                <w:rFonts w:ascii="Arial" w:hAnsi="Arial" w:cs="Arial"/>
              </w:rPr>
              <w:t xml:space="preserve"> Lara-Greenberg</w:t>
            </w:r>
          </w:p>
          <w:p w:rsidR="0032091F" w:rsidRDefault="0032091F" w:rsidP="005A6400">
            <w:pPr>
              <w:rPr>
                <w:rFonts w:ascii="Arial" w:hAnsi="Arial" w:cs="Arial"/>
              </w:rPr>
            </w:pPr>
          </w:p>
          <w:p w:rsidR="0032091F" w:rsidRPr="00E52681" w:rsidRDefault="0032091F" w:rsidP="005A6400">
            <w:pPr>
              <w:rPr>
                <w:rFonts w:ascii="Arial" w:hAnsi="Arial" w:cs="Arial"/>
                <w:b/>
                <w:u w:val="single"/>
              </w:rPr>
            </w:pPr>
            <w:r w:rsidRPr="00E52681">
              <w:rPr>
                <w:rFonts w:ascii="Arial" w:hAnsi="Arial" w:cs="Arial"/>
                <w:b/>
                <w:u w:val="single"/>
              </w:rPr>
              <w:t>Support:</w:t>
            </w:r>
          </w:p>
          <w:p w:rsidR="0032091F" w:rsidRDefault="0032091F" w:rsidP="005A6400">
            <w:pPr>
              <w:rPr>
                <w:rFonts w:ascii="Arial" w:hAnsi="Arial" w:cs="Arial"/>
              </w:rPr>
            </w:pPr>
            <w:r>
              <w:rPr>
                <w:rFonts w:ascii="Arial" w:hAnsi="Arial" w:cs="Arial"/>
              </w:rPr>
              <w:t xml:space="preserve">Paul </w:t>
            </w:r>
            <w:proofErr w:type="spellStart"/>
            <w:r>
              <w:rPr>
                <w:rFonts w:ascii="Arial" w:hAnsi="Arial" w:cs="Arial"/>
              </w:rPr>
              <w:t>Garbe</w:t>
            </w:r>
            <w:proofErr w:type="spellEnd"/>
          </w:p>
          <w:p w:rsidR="0032091F" w:rsidRPr="00E52681" w:rsidRDefault="0032091F" w:rsidP="005A6400">
            <w:pPr>
              <w:rPr>
                <w:rFonts w:ascii="Arial" w:hAnsi="Arial" w:cs="Arial"/>
              </w:rPr>
            </w:pPr>
            <w:r>
              <w:rPr>
                <w:rFonts w:ascii="Arial" w:hAnsi="Arial" w:cs="Arial"/>
              </w:rPr>
              <w:t xml:space="preserve">Lara </w:t>
            </w:r>
            <w:proofErr w:type="spellStart"/>
            <w:r>
              <w:rPr>
                <w:rFonts w:ascii="Arial" w:hAnsi="Arial" w:cs="Arial"/>
              </w:rPr>
              <w:t>Akinbami</w:t>
            </w:r>
            <w:proofErr w:type="spellEnd"/>
          </w:p>
        </w:tc>
        <w:tc>
          <w:tcPr>
            <w:tcW w:w="3671" w:type="dxa"/>
          </w:tcPr>
          <w:p w:rsidR="0032091F" w:rsidRDefault="00A40622" w:rsidP="005A6400">
            <w:pPr>
              <w:rPr>
                <w:rFonts w:ascii="Arial" w:hAnsi="Arial" w:cs="Arial"/>
              </w:rPr>
            </w:pPr>
            <w:r>
              <w:rPr>
                <w:rFonts w:ascii="Arial" w:hAnsi="Arial" w:cs="Arial"/>
              </w:rPr>
              <w:t>6.1 Report all indices by race/ethnicity and income/education</w:t>
            </w:r>
          </w:p>
          <w:p w:rsidR="00A40622" w:rsidRDefault="00A40622" w:rsidP="005A6400">
            <w:pPr>
              <w:rPr>
                <w:rFonts w:ascii="Arial" w:hAnsi="Arial" w:cs="Arial"/>
              </w:rPr>
            </w:pPr>
          </w:p>
          <w:p w:rsidR="00A40622" w:rsidRDefault="00A40622" w:rsidP="005A6400">
            <w:pPr>
              <w:rPr>
                <w:rFonts w:ascii="Arial" w:hAnsi="Arial" w:cs="Arial"/>
              </w:rPr>
            </w:pPr>
            <w:r>
              <w:rPr>
                <w:rFonts w:ascii="Arial" w:hAnsi="Arial" w:cs="Arial"/>
              </w:rPr>
              <w:t>6.2 Putting into grants</w:t>
            </w:r>
          </w:p>
          <w:p w:rsidR="00A40622" w:rsidRDefault="00A40622" w:rsidP="005A6400">
            <w:pPr>
              <w:rPr>
                <w:rFonts w:ascii="Arial" w:hAnsi="Arial" w:cs="Arial"/>
              </w:rPr>
            </w:pPr>
          </w:p>
          <w:p w:rsidR="00A40622" w:rsidRDefault="00A40622" w:rsidP="005A6400">
            <w:pPr>
              <w:rPr>
                <w:rFonts w:ascii="Arial" w:hAnsi="Arial" w:cs="Arial"/>
              </w:rPr>
            </w:pPr>
            <w:r>
              <w:rPr>
                <w:rFonts w:ascii="Arial" w:hAnsi="Arial" w:cs="Arial"/>
              </w:rPr>
              <w:t>6.3 CDC funding of states</w:t>
            </w:r>
          </w:p>
          <w:p w:rsidR="00A40622" w:rsidRDefault="00A40622" w:rsidP="005A6400">
            <w:pPr>
              <w:rPr>
                <w:rFonts w:ascii="Arial" w:hAnsi="Arial" w:cs="Arial"/>
              </w:rPr>
            </w:pPr>
          </w:p>
          <w:p w:rsidR="00A40622" w:rsidRPr="00A40622" w:rsidRDefault="00A40622" w:rsidP="005A6400">
            <w:pPr>
              <w:rPr>
                <w:rFonts w:ascii="Arial" w:hAnsi="Arial" w:cs="Arial"/>
              </w:rPr>
            </w:pPr>
            <w:r>
              <w:rPr>
                <w:rFonts w:ascii="Arial" w:hAnsi="Arial" w:cs="Arial"/>
              </w:rPr>
              <w:t>6.4 Timely manner (within x weeks/months) (</w:t>
            </w:r>
            <w:proofErr w:type="spellStart"/>
            <w:r>
              <w:rPr>
                <w:rFonts w:ascii="Arial" w:hAnsi="Arial" w:cs="Arial"/>
              </w:rPr>
              <w:t>Jcommnity</w:t>
            </w:r>
            <w:proofErr w:type="spellEnd"/>
            <w:r>
              <w:rPr>
                <w:rFonts w:ascii="Arial" w:hAnsi="Arial" w:cs="Arial"/>
              </w:rPr>
              <w:t xml:space="preserve"> accessible presentation, identify/remove administrative barriers to data sharing in federal government)</w:t>
            </w:r>
          </w:p>
        </w:tc>
      </w:tr>
      <w:tr w:rsidR="005A6400" w:rsidRPr="00454F46" w:rsidTr="005A6400">
        <w:tc>
          <w:tcPr>
            <w:tcW w:w="900" w:type="dxa"/>
            <w:tcBorders>
              <w:bottom w:val="single" w:sz="4" w:space="0" w:color="auto"/>
            </w:tcBorders>
          </w:tcPr>
          <w:p w:rsidR="005A6400" w:rsidRPr="005A6400" w:rsidRDefault="005A6400" w:rsidP="005A6400">
            <w:pPr>
              <w:rPr>
                <w:rFonts w:ascii="Arial" w:hAnsi="Arial" w:cs="Arial"/>
                <w:i/>
                <w:color w:val="4F81BD" w:themeColor="accent1"/>
              </w:rPr>
            </w:pPr>
            <w:r w:rsidRPr="005A6400">
              <w:rPr>
                <w:rFonts w:ascii="Arial" w:hAnsi="Arial" w:cs="Arial"/>
                <w:i/>
                <w:color w:val="4F81BD" w:themeColor="accent1"/>
              </w:rPr>
              <w:t>2</w:t>
            </w:r>
          </w:p>
        </w:tc>
        <w:tc>
          <w:tcPr>
            <w:tcW w:w="2610" w:type="dxa"/>
            <w:tcBorders>
              <w:bottom w:val="single" w:sz="4" w:space="0" w:color="auto"/>
            </w:tcBorders>
          </w:tcPr>
          <w:p w:rsidR="005A6400" w:rsidRPr="005A6400" w:rsidRDefault="005A6400" w:rsidP="005A6400">
            <w:pPr>
              <w:rPr>
                <w:rFonts w:ascii="Arial" w:hAnsi="Arial" w:cs="Arial"/>
                <w:i/>
                <w:color w:val="4F81BD" w:themeColor="accent1"/>
              </w:rPr>
            </w:pPr>
            <w:r w:rsidRPr="005A6400">
              <w:rPr>
                <w:rFonts w:ascii="Arial" w:hAnsi="Arial" w:cs="Arial"/>
                <w:i/>
                <w:color w:val="4F81BD" w:themeColor="accent1"/>
              </w:rPr>
              <w:t xml:space="preserve">Facilitate national and local information sharing </w:t>
            </w:r>
          </w:p>
          <w:p w:rsidR="005A6400" w:rsidRPr="005A6400" w:rsidRDefault="005A6400" w:rsidP="005A6400">
            <w:pPr>
              <w:numPr>
                <w:ilvl w:val="0"/>
                <w:numId w:val="3"/>
              </w:numPr>
              <w:rPr>
                <w:rFonts w:ascii="Arial" w:hAnsi="Arial" w:cs="Arial"/>
                <w:i/>
                <w:color w:val="4F81BD" w:themeColor="accent1"/>
              </w:rPr>
            </w:pPr>
            <w:r w:rsidRPr="005A6400">
              <w:rPr>
                <w:rFonts w:ascii="Arial" w:hAnsi="Arial" w:cs="Arial"/>
                <w:i/>
                <w:color w:val="4F81BD" w:themeColor="accent1"/>
              </w:rPr>
              <w:t>Use Asthma Community Network and online tools and clearinghouses</w:t>
            </w:r>
          </w:p>
          <w:p w:rsidR="005A6400" w:rsidRPr="005A6400" w:rsidRDefault="005A6400" w:rsidP="005A6400">
            <w:pPr>
              <w:numPr>
                <w:ilvl w:val="0"/>
                <w:numId w:val="3"/>
              </w:numPr>
              <w:rPr>
                <w:rFonts w:ascii="Arial" w:hAnsi="Arial" w:cs="Arial"/>
                <w:i/>
                <w:color w:val="4F81BD" w:themeColor="accent1"/>
              </w:rPr>
            </w:pPr>
            <w:r w:rsidRPr="005A6400">
              <w:rPr>
                <w:rFonts w:ascii="Arial" w:hAnsi="Arial" w:cs="Arial"/>
                <w:i/>
                <w:color w:val="4F81BD" w:themeColor="accent1"/>
              </w:rPr>
              <w:lastRenderedPageBreak/>
              <w:t xml:space="preserve">Federal asthma portal – unify access to data generated by federally funded programs and identify federal data/information champion </w:t>
            </w:r>
          </w:p>
          <w:p w:rsidR="005A6400" w:rsidRPr="005A6400" w:rsidRDefault="005A6400" w:rsidP="005A6400">
            <w:pPr>
              <w:ind w:left="360"/>
              <w:rPr>
                <w:rFonts w:ascii="Arial" w:hAnsi="Arial" w:cs="Arial"/>
                <w:i/>
                <w:color w:val="4F81BD" w:themeColor="accent1"/>
              </w:rPr>
            </w:pPr>
          </w:p>
          <w:p w:rsidR="005A6400" w:rsidRPr="005A6400" w:rsidRDefault="005A6400" w:rsidP="005A6400">
            <w:pPr>
              <w:rPr>
                <w:rFonts w:ascii="Arial" w:hAnsi="Arial" w:cs="Arial"/>
                <w:i/>
                <w:color w:val="4F81BD" w:themeColor="accent1"/>
              </w:rPr>
            </w:pPr>
            <w:r w:rsidRPr="005A6400">
              <w:rPr>
                <w:rFonts w:ascii="Arial" w:hAnsi="Arial" w:cs="Arial"/>
                <w:i/>
                <w:color w:val="4F81BD" w:themeColor="accent1"/>
              </w:rPr>
              <w:t>Hard to get communities to collect same data. Start process by providing TA (online) to community that uploads any data they have</w:t>
            </w:r>
          </w:p>
          <w:p w:rsidR="005A6400" w:rsidRPr="005A6400" w:rsidRDefault="005A6400" w:rsidP="005A6400">
            <w:pPr>
              <w:rPr>
                <w:rFonts w:ascii="Arial" w:hAnsi="Arial" w:cs="Arial"/>
                <w:i/>
                <w:color w:val="4F81BD" w:themeColor="accent1"/>
              </w:rPr>
            </w:pPr>
          </w:p>
          <w:p w:rsidR="005A6400" w:rsidRPr="005A6400" w:rsidRDefault="005A6400" w:rsidP="005A6400">
            <w:pPr>
              <w:rPr>
                <w:rFonts w:ascii="Arial" w:hAnsi="Arial" w:cs="Arial"/>
                <w:i/>
                <w:color w:val="4F81BD" w:themeColor="accent1"/>
              </w:rPr>
            </w:pPr>
            <w:r w:rsidRPr="005A6400">
              <w:rPr>
                <w:rFonts w:ascii="Arial" w:hAnsi="Arial" w:cs="Arial"/>
                <w:i/>
                <w:color w:val="4F81BD" w:themeColor="accent1"/>
              </w:rPr>
              <w:t>Send data to providers in simple format frequently, easy to read and understand, pop-up</w:t>
            </w:r>
          </w:p>
        </w:tc>
        <w:tc>
          <w:tcPr>
            <w:tcW w:w="3439" w:type="dxa"/>
            <w:tcBorders>
              <w:bottom w:val="single" w:sz="4" w:space="0" w:color="auto"/>
            </w:tcBorders>
          </w:tcPr>
          <w:p w:rsidR="005A6400" w:rsidRDefault="005A6400" w:rsidP="005A6400">
            <w:pPr>
              <w:rPr>
                <w:rFonts w:ascii="Arial" w:hAnsi="Arial" w:cs="Arial"/>
                <w:b/>
                <w:u w:val="single"/>
              </w:rPr>
            </w:pPr>
          </w:p>
        </w:tc>
        <w:tc>
          <w:tcPr>
            <w:tcW w:w="3671" w:type="dxa"/>
            <w:tcBorders>
              <w:bottom w:val="single" w:sz="4" w:space="0" w:color="auto"/>
            </w:tcBorders>
          </w:tcPr>
          <w:p w:rsidR="005A6400" w:rsidRDefault="005A6400" w:rsidP="005A6400">
            <w:pPr>
              <w:rPr>
                <w:rFonts w:ascii="Arial" w:hAnsi="Arial" w:cs="Arial"/>
              </w:rPr>
            </w:pPr>
          </w:p>
        </w:tc>
      </w:tr>
      <w:tr w:rsidR="005A6400" w:rsidRPr="00454F46" w:rsidTr="005A6400">
        <w:tc>
          <w:tcPr>
            <w:tcW w:w="900" w:type="dxa"/>
            <w:tcBorders>
              <w:bottom w:val="single" w:sz="4" w:space="0" w:color="auto"/>
            </w:tcBorders>
          </w:tcPr>
          <w:p w:rsidR="005A6400" w:rsidRPr="005A6400" w:rsidRDefault="005A6400" w:rsidP="005A6400">
            <w:pPr>
              <w:rPr>
                <w:rFonts w:ascii="Arial" w:hAnsi="Arial" w:cs="Arial"/>
                <w:i/>
                <w:color w:val="4F81BD" w:themeColor="accent1"/>
              </w:rPr>
            </w:pPr>
            <w:r w:rsidRPr="005A6400">
              <w:rPr>
                <w:rFonts w:ascii="Arial" w:hAnsi="Arial" w:cs="Arial"/>
                <w:i/>
                <w:color w:val="4F81BD" w:themeColor="accent1"/>
              </w:rPr>
              <w:lastRenderedPageBreak/>
              <w:t>2</w:t>
            </w:r>
          </w:p>
        </w:tc>
        <w:tc>
          <w:tcPr>
            <w:tcW w:w="2610" w:type="dxa"/>
            <w:tcBorders>
              <w:bottom w:val="single" w:sz="4" w:space="0" w:color="auto"/>
            </w:tcBorders>
          </w:tcPr>
          <w:p w:rsidR="005A6400" w:rsidRPr="005A6400" w:rsidRDefault="005A6400" w:rsidP="005A6400">
            <w:pPr>
              <w:rPr>
                <w:rFonts w:ascii="Arial" w:hAnsi="Arial" w:cs="Arial"/>
                <w:i/>
                <w:color w:val="4F81BD" w:themeColor="accent1"/>
              </w:rPr>
            </w:pPr>
            <w:r w:rsidRPr="005A6400">
              <w:rPr>
                <w:rFonts w:ascii="Arial" w:hAnsi="Arial" w:cs="Arial"/>
                <w:i/>
                <w:color w:val="4F81BD" w:themeColor="accent1"/>
              </w:rPr>
              <w:t>Community leader TA on how to use available data for advocacy</w:t>
            </w:r>
          </w:p>
        </w:tc>
        <w:tc>
          <w:tcPr>
            <w:tcW w:w="3439" w:type="dxa"/>
            <w:tcBorders>
              <w:bottom w:val="single" w:sz="4" w:space="0" w:color="auto"/>
            </w:tcBorders>
          </w:tcPr>
          <w:p w:rsidR="005A6400" w:rsidRDefault="005A6400" w:rsidP="005A6400">
            <w:pPr>
              <w:rPr>
                <w:rFonts w:ascii="Arial" w:hAnsi="Arial" w:cs="Arial"/>
                <w:b/>
                <w:u w:val="single"/>
              </w:rPr>
            </w:pPr>
          </w:p>
        </w:tc>
        <w:tc>
          <w:tcPr>
            <w:tcW w:w="3671" w:type="dxa"/>
            <w:tcBorders>
              <w:bottom w:val="single" w:sz="4" w:space="0" w:color="auto"/>
            </w:tcBorders>
          </w:tcPr>
          <w:p w:rsidR="005A6400" w:rsidRDefault="005A6400" w:rsidP="005A6400">
            <w:pPr>
              <w:rPr>
                <w:rFonts w:ascii="Arial" w:hAnsi="Arial" w:cs="Arial"/>
              </w:rPr>
            </w:pPr>
          </w:p>
        </w:tc>
      </w:tr>
      <w:tr w:rsidR="005A6400" w:rsidRPr="00454F46" w:rsidTr="005A6400">
        <w:tc>
          <w:tcPr>
            <w:tcW w:w="900" w:type="dxa"/>
            <w:tcBorders>
              <w:bottom w:val="single" w:sz="4" w:space="0" w:color="auto"/>
            </w:tcBorders>
          </w:tcPr>
          <w:p w:rsidR="005A6400" w:rsidRPr="005A6400" w:rsidRDefault="005A6400" w:rsidP="005A6400">
            <w:pPr>
              <w:rPr>
                <w:rFonts w:ascii="Arial" w:hAnsi="Arial" w:cs="Arial"/>
                <w:i/>
              </w:rPr>
            </w:pPr>
            <w:r w:rsidRPr="005A6400">
              <w:rPr>
                <w:rFonts w:ascii="Arial" w:hAnsi="Arial" w:cs="Arial"/>
                <w:i/>
              </w:rPr>
              <w:t>3</w:t>
            </w:r>
          </w:p>
        </w:tc>
        <w:tc>
          <w:tcPr>
            <w:tcW w:w="2610" w:type="dxa"/>
            <w:tcBorders>
              <w:bottom w:val="single" w:sz="4" w:space="0" w:color="auto"/>
            </w:tcBorders>
          </w:tcPr>
          <w:p w:rsidR="005A6400" w:rsidRPr="005A6400" w:rsidRDefault="005A6400" w:rsidP="005A6400">
            <w:pPr>
              <w:rPr>
                <w:rFonts w:ascii="Arial" w:hAnsi="Arial" w:cs="Arial"/>
                <w:i/>
                <w:highlight w:val="yellow"/>
              </w:rPr>
            </w:pPr>
            <w:r w:rsidRPr="005A6400">
              <w:rPr>
                <w:rFonts w:ascii="Arial" w:hAnsi="Arial" w:cs="Arial"/>
                <w:i/>
              </w:rPr>
              <w:t>RFA’s require data evaluation specific to disparities and consistent measures (define them)</w:t>
            </w:r>
          </w:p>
        </w:tc>
        <w:tc>
          <w:tcPr>
            <w:tcW w:w="3439" w:type="dxa"/>
            <w:tcBorders>
              <w:bottom w:val="single" w:sz="4" w:space="0" w:color="auto"/>
            </w:tcBorders>
          </w:tcPr>
          <w:p w:rsidR="005A6400" w:rsidRDefault="005A6400" w:rsidP="005A6400">
            <w:pPr>
              <w:rPr>
                <w:rFonts w:ascii="Arial" w:hAnsi="Arial" w:cs="Arial"/>
                <w:b/>
                <w:u w:val="single"/>
              </w:rPr>
            </w:pPr>
          </w:p>
        </w:tc>
        <w:tc>
          <w:tcPr>
            <w:tcW w:w="3671" w:type="dxa"/>
            <w:tcBorders>
              <w:bottom w:val="single" w:sz="4" w:space="0" w:color="auto"/>
            </w:tcBorders>
          </w:tcPr>
          <w:p w:rsidR="005A6400" w:rsidRDefault="005A6400" w:rsidP="005A6400">
            <w:pPr>
              <w:rPr>
                <w:rFonts w:ascii="Arial" w:hAnsi="Arial" w:cs="Arial"/>
              </w:rPr>
            </w:pPr>
          </w:p>
        </w:tc>
      </w:tr>
      <w:tr w:rsidR="005A6400" w:rsidRPr="00454F46" w:rsidTr="005A6400">
        <w:tc>
          <w:tcPr>
            <w:tcW w:w="900" w:type="dxa"/>
            <w:tcBorders>
              <w:bottom w:val="single" w:sz="4" w:space="0" w:color="auto"/>
            </w:tcBorders>
          </w:tcPr>
          <w:p w:rsidR="005A6400" w:rsidRPr="005A6400" w:rsidRDefault="005A6400" w:rsidP="005A6400">
            <w:pPr>
              <w:rPr>
                <w:rFonts w:ascii="Arial" w:hAnsi="Arial" w:cs="Arial"/>
                <w:i/>
              </w:rPr>
            </w:pPr>
            <w:r w:rsidRPr="005A6400">
              <w:rPr>
                <w:rFonts w:ascii="Arial" w:hAnsi="Arial" w:cs="Arial"/>
                <w:i/>
              </w:rPr>
              <w:t>4</w:t>
            </w:r>
          </w:p>
        </w:tc>
        <w:tc>
          <w:tcPr>
            <w:tcW w:w="2610" w:type="dxa"/>
            <w:tcBorders>
              <w:bottom w:val="single" w:sz="4" w:space="0" w:color="auto"/>
            </w:tcBorders>
          </w:tcPr>
          <w:p w:rsidR="005A6400" w:rsidRPr="005A6400" w:rsidRDefault="005A6400" w:rsidP="005A6400">
            <w:pPr>
              <w:rPr>
                <w:rFonts w:ascii="Arial" w:hAnsi="Arial" w:cs="Arial"/>
                <w:i/>
                <w:highlight w:val="yellow"/>
              </w:rPr>
            </w:pPr>
            <w:r w:rsidRPr="005A6400">
              <w:rPr>
                <w:rFonts w:ascii="Arial" w:hAnsi="Arial" w:cs="Arial"/>
                <w:i/>
              </w:rPr>
              <w:t>Requirements for improved environmental monitoring/surveillance (outdoor, personal exposures, indoor)</w:t>
            </w:r>
          </w:p>
        </w:tc>
        <w:tc>
          <w:tcPr>
            <w:tcW w:w="3439" w:type="dxa"/>
            <w:tcBorders>
              <w:bottom w:val="single" w:sz="4" w:space="0" w:color="auto"/>
            </w:tcBorders>
          </w:tcPr>
          <w:p w:rsidR="005A6400" w:rsidRDefault="005A6400" w:rsidP="005A6400">
            <w:pPr>
              <w:rPr>
                <w:rFonts w:ascii="Arial" w:hAnsi="Arial" w:cs="Arial"/>
                <w:b/>
                <w:u w:val="single"/>
              </w:rPr>
            </w:pPr>
          </w:p>
        </w:tc>
        <w:tc>
          <w:tcPr>
            <w:tcW w:w="3671" w:type="dxa"/>
            <w:tcBorders>
              <w:bottom w:val="single" w:sz="4" w:space="0" w:color="auto"/>
            </w:tcBorders>
          </w:tcPr>
          <w:p w:rsidR="005A6400" w:rsidRDefault="005A6400" w:rsidP="005A6400">
            <w:pPr>
              <w:rPr>
                <w:rFonts w:ascii="Arial" w:hAnsi="Arial" w:cs="Arial"/>
              </w:rPr>
            </w:pPr>
          </w:p>
        </w:tc>
      </w:tr>
      <w:tr w:rsidR="005A6400" w:rsidRPr="00454F46" w:rsidTr="005A6400">
        <w:tc>
          <w:tcPr>
            <w:tcW w:w="900" w:type="dxa"/>
            <w:tcBorders>
              <w:bottom w:val="single" w:sz="4" w:space="0" w:color="auto"/>
            </w:tcBorders>
          </w:tcPr>
          <w:p w:rsidR="005A6400" w:rsidRPr="005A6400" w:rsidRDefault="005A6400" w:rsidP="005A6400">
            <w:pPr>
              <w:rPr>
                <w:rFonts w:ascii="Arial" w:hAnsi="Arial" w:cs="Arial"/>
                <w:i/>
              </w:rPr>
            </w:pPr>
          </w:p>
        </w:tc>
        <w:tc>
          <w:tcPr>
            <w:tcW w:w="2610" w:type="dxa"/>
            <w:tcBorders>
              <w:bottom w:val="single" w:sz="4" w:space="0" w:color="auto"/>
            </w:tcBorders>
          </w:tcPr>
          <w:p w:rsidR="005A6400" w:rsidRPr="005A6400" w:rsidRDefault="005A6400" w:rsidP="005A6400">
            <w:pPr>
              <w:rPr>
                <w:rFonts w:ascii="Arial" w:hAnsi="Arial" w:cs="Arial"/>
                <w:i/>
              </w:rPr>
            </w:pPr>
            <w:r w:rsidRPr="005A6400">
              <w:rPr>
                <w:rFonts w:ascii="Arial" w:hAnsi="Arial" w:cs="Arial"/>
                <w:i/>
              </w:rPr>
              <w:t>Recommend measures/standards to state and local programs</w:t>
            </w:r>
          </w:p>
        </w:tc>
        <w:tc>
          <w:tcPr>
            <w:tcW w:w="3439" w:type="dxa"/>
            <w:tcBorders>
              <w:bottom w:val="single" w:sz="4" w:space="0" w:color="auto"/>
            </w:tcBorders>
          </w:tcPr>
          <w:p w:rsidR="005A6400" w:rsidRDefault="005A6400" w:rsidP="005A6400">
            <w:pPr>
              <w:rPr>
                <w:rFonts w:ascii="Arial" w:hAnsi="Arial" w:cs="Arial"/>
                <w:b/>
                <w:u w:val="single"/>
              </w:rPr>
            </w:pPr>
          </w:p>
        </w:tc>
        <w:tc>
          <w:tcPr>
            <w:tcW w:w="3671" w:type="dxa"/>
            <w:tcBorders>
              <w:bottom w:val="single" w:sz="4" w:space="0" w:color="auto"/>
            </w:tcBorders>
          </w:tcPr>
          <w:p w:rsidR="005A6400" w:rsidRDefault="005A6400" w:rsidP="005A6400">
            <w:pPr>
              <w:rPr>
                <w:rFonts w:ascii="Arial" w:hAnsi="Arial" w:cs="Arial"/>
              </w:rPr>
            </w:pPr>
          </w:p>
        </w:tc>
      </w:tr>
    </w:tbl>
    <w:p w:rsidR="007014CD" w:rsidRDefault="007014CD" w:rsidP="00674F9B"/>
    <w:tbl>
      <w:tblPr>
        <w:tblStyle w:val="TableGrid"/>
        <w:tblW w:w="10620" w:type="dxa"/>
        <w:tblInd w:w="-432" w:type="dxa"/>
        <w:tblLook w:val="04A0"/>
      </w:tblPr>
      <w:tblGrid>
        <w:gridCol w:w="900"/>
        <w:gridCol w:w="2610"/>
        <w:gridCol w:w="3439"/>
        <w:gridCol w:w="3671"/>
      </w:tblGrid>
      <w:tr w:rsidR="0032091F" w:rsidRPr="00454F46" w:rsidTr="007B13A9">
        <w:trPr>
          <w:trHeight w:val="332"/>
        </w:trPr>
        <w:tc>
          <w:tcPr>
            <w:tcW w:w="900"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Votes</w:t>
            </w:r>
          </w:p>
        </w:tc>
        <w:tc>
          <w:tcPr>
            <w:tcW w:w="2610"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Activity</w:t>
            </w:r>
          </w:p>
        </w:tc>
        <w:tc>
          <w:tcPr>
            <w:tcW w:w="3439" w:type="dxa"/>
            <w:tcBorders>
              <w:bottom w:val="single" w:sz="4" w:space="0" w:color="auto"/>
            </w:tcBorders>
            <w:shd w:val="clear" w:color="auto" w:fill="95B3D7" w:themeFill="accent1" w:themeFillTint="99"/>
          </w:tcPr>
          <w:p w:rsidR="0032091F" w:rsidRPr="00454F46" w:rsidRDefault="0032091F" w:rsidP="005A6400">
            <w:pPr>
              <w:rPr>
                <w:rFonts w:ascii="Arial" w:hAnsi="Arial" w:cs="Arial"/>
                <w:b/>
              </w:rPr>
            </w:pPr>
            <w:r w:rsidRPr="00454F46">
              <w:rPr>
                <w:rFonts w:ascii="Arial" w:hAnsi="Arial" w:cs="Arial"/>
                <w:b/>
              </w:rPr>
              <w:t>Lead/</w:t>
            </w:r>
            <w:r>
              <w:rPr>
                <w:rFonts w:ascii="Arial" w:hAnsi="Arial" w:cs="Arial"/>
                <w:b/>
              </w:rPr>
              <w:t>Support/</w:t>
            </w:r>
            <w:r w:rsidRPr="00454F46">
              <w:rPr>
                <w:rFonts w:ascii="Arial" w:hAnsi="Arial" w:cs="Arial"/>
                <w:b/>
              </w:rPr>
              <w:t>Endorse/Participate</w:t>
            </w:r>
          </w:p>
        </w:tc>
        <w:tc>
          <w:tcPr>
            <w:tcW w:w="3671" w:type="dxa"/>
            <w:tcBorders>
              <w:bottom w:val="single" w:sz="4" w:space="0" w:color="auto"/>
            </w:tcBorders>
            <w:shd w:val="clear" w:color="auto" w:fill="95B3D7" w:themeFill="accent1" w:themeFillTint="99"/>
          </w:tcPr>
          <w:p w:rsidR="0032091F" w:rsidRPr="00454F46" w:rsidRDefault="00A40622" w:rsidP="005A6400">
            <w:pPr>
              <w:rPr>
                <w:rFonts w:ascii="Arial" w:hAnsi="Arial" w:cs="Arial"/>
                <w:b/>
              </w:rPr>
            </w:pPr>
            <w:r>
              <w:rPr>
                <w:rFonts w:ascii="Arial" w:hAnsi="Arial" w:cs="Arial"/>
                <w:b/>
              </w:rPr>
              <w:t>Metrics</w:t>
            </w:r>
          </w:p>
        </w:tc>
      </w:tr>
      <w:tr w:rsidR="0032091F" w:rsidRPr="00454F46" w:rsidTr="005A6400">
        <w:tc>
          <w:tcPr>
            <w:tcW w:w="6949" w:type="dxa"/>
            <w:gridSpan w:val="3"/>
            <w:shd w:val="clear" w:color="auto" w:fill="D9D9D9" w:themeFill="background1" w:themeFillShade="D9"/>
          </w:tcPr>
          <w:p w:rsidR="0032091F" w:rsidRDefault="0032091F" w:rsidP="005A6400">
            <w:pPr>
              <w:rPr>
                <w:rFonts w:ascii="Arial" w:hAnsi="Arial" w:cs="Arial"/>
                <w:b/>
                <w:u w:val="single"/>
              </w:rPr>
            </w:pPr>
            <w:r>
              <w:rPr>
                <w:rFonts w:ascii="Arial" w:hAnsi="Arial" w:cs="Arial"/>
                <w:b/>
              </w:rPr>
              <w:t>Preventing initial onset of asthma</w:t>
            </w:r>
          </w:p>
        </w:tc>
        <w:tc>
          <w:tcPr>
            <w:tcW w:w="3671" w:type="dxa"/>
            <w:shd w:val="clear" w:color="auto" w:fill="D9D9D9" w:themeFill="background1" w:themeFillShade="D9"/>
          </w:tcPr>
          <w:p w:rsidR="0032091F" w:rsidRDefault="0032091F" w:rsidP="005A6400">
            <w:pPr>
              <w:rPr>
                <w:rFonts w:ascii="Arial" w:hAnsi="Arial" w:cs="Arial"/>
                <w:b/>
              </w:rPr>
            </w:pPr>
          </w:p>
        </w:tc>
      </w:tr>
      <w:tr w:rsidR="0032091F" w:rsidRPr="00454F46" w:rsidTr="005A6400">
        <w:tc>
          <w:tcPr>
            <w:tcW w:w="900" w:type="dxa"/>
          </w:tcPr>
          <w:p w:rsidR="0032091F" w:rsidRPr="004B1F29" w:rsidRDefault="0032091F" w:rsidP="005A6400">
            <w:pPr>
              <w:rPr>
                <w:rFonts w:ascii="Arial" w:hAnsi="Arial" w:cs="Arial"/>
              </w:rPr>
            </w:pPr>
            <w:r w:rsidRPr="004B1F29">
              <w:rPr>
                <w:rFonts w:ascii="Arial" w:hAnsi="Arial" w:cs="Arial"/>
              </w:rPr>
              <w:t>6</w:t>
            </w:r>
          </w:p>
        </w:tc>
        <w:tc>
          <w:tcPr>
            <w:tcW w:w="2610" w:type="dxa"/>
          </w:tcPr>
          <w:p w:rsidR="0032091F" w:rsidRDefault="0032091F" w:rsidP="005A6400">
            <w:pPr>
              <w:rPr>
                <w:rFonts w:ascii="Arial" w:hAnsi="Arial" w:cs="Arial"/>
              </w:rPr>
            </w:pPr>
            <w:r w:rsidRPr="004E442C">
              <w:rPr>
                <w:rFonts w:ascii="Arial" w:hAnsi="Arial" w:cs="Arial"/>
                <w:b/>
                <w:color w:val="FF0000"/>
              </w:rPr>
              <w:t>7)</w:t>
            </w:r>
            <w:r>
              <w:rPr>
                <w:rFonts w:ascii="Arial" w:hAnsi="Arial" w:cs="Arial"/>
              </w:rPr>
              <w:t xml:space="preserve"> Incorporate HIA with EIA and provide technical assistance /resources to those cities that incorporate this</w:t>
            </w:r>
          </w:p>
        </w:tc>
        <w:tc>
          <w:tcPr>
            <w:tcW w:w="3439" w:type="dxa"/>
          </w:tcPr>
          <w:p w:rsidR="0032091F" w:rsidRDefault="0032091F" w:rsidP="005A6400">
            <w:pPr>
              <w:rPr>
                <w:rFonts w:ascii="Arial" w:hAnsi="Arial" w:cs="Arial"/>
                <w:b/>
                <w:u w:val="single"/>
              </w:rPr>
            </w:pPr>
            <w:r>
              <w:rPr>
                <w:rFonts w:ascii="Arial" w:hAnsi="Arial" w:cs="Arial"/>
                <w:b/>
                <w:u w:val="single"/>
              </w:rPr>
              <w:t>No Designation:</w:t>
            </w:r>
          </w:p>
          <w:p w:rsidR="0032091F" w:rsidRDefault="0032091F" w:rsidP="005A6400">
            <w:pPr>
              <w:rPr>
                <w:rFonts w:ascii="Arial" w:hAnsi="Arial" w:cs="Arial"/>
              </w:rPr>
            </w:pPr>
            <w:r>
              <w:rPr>
                <w:rFonts w:ascii="Arial" w:hAnsi="Arial" w:cs="Arial"/>
              </w:rPr>
              <w:t>Rebecca Morley</w:t>
            </w:r>
          </w:p>
          <w:p w:rsidR="0032091F" w:rsidRDefault="0032091F" w:rsidP="005A6400">
            <w:pPr>
              <w:rPr>
                <w:rFonts w:ascii="Arial" w:hAnsi="Arial" w:cs="Arial"/>
              </w:rPr>
            </w:pPr>
          </w:p>
          <w:p w:rsidR="0032091F" w:rsidRPr="004B1F29" w:rsidRDefault="0032091F" w:rsidP="005A6400">
            <w:pPr>
              <w:rPr>
                <w:rFonts w:ascii="Arial" w:hAnsi="Arial" w:cs="Arial"/>
                <w:b/>
                <w:u w:val="single"/>
              </w:rPr>
            </w:pPr>
            <w:r w:rsidRPr="004B1F29">
              <w:rPr>
                <w:rFonts w:ascii="Arial" w:hAnsi="Arial" w:cs="Arial"/>
                <w:b/>
                <w:u w:val="single"/>
              </w:rPr>
              <w:t>Support:</w:t>
            </w:r>
          </w:p>
          <w:p w:rsidR="0032091F" w:rsidRDefault="0032091F" w:rsidP="005A6400">
            <w:pPr>
              <w:rPr>
                <w:rFonts w:ascii="Arial" w:hAnsi="Arial" w:cs="Arial"/>
              </w:rPr>
            </w:pPr>
            <w:r>
              <w:rPr>
                <w:rFonts w:ascii="Arial" w:hAnsi="Arial" w:cs="Arial"/>
              </w:rPr>
              <w:t>Peter Ashley</w:t>
            </w:r>
          </w:p>
          <w:p w:rsidR="0032091F" w:rsidRPr="004B1F29" w:rsidRDefault="0032091F" w:rsidP="005A6400">
            <w:pPr>
              <w:rPr>
                <w:rFonts w:ascii="Arial" w:hAnsi="Arial" w:cs="Arial"/>
              </w:rPr>
            </w:pPr>
            <w:r>
              <w:rPr>
                <w:rFonts w:ascii="Arial" w:hAnsi="Arial" w:cs="Arial"/>
              </w:rPr>
              <w:t xml:space="preserve">Carol </w:t>
            </w:r>
            <w:proofErr w:type="spellStart"/>
            <w:r>
              <w:rPr>
                <w:rFonts w:ascii="Arial" w:hAnsi="Arial" w:cs="Arial"/>
              </w:rPr>
              <w:t>Kemker</w:t>
            </w:r>
            <w:proofErr w:type="spellEnd"/>
          </w:p>
        </w:tc>
        <w:tc>
          <w:tcPr>
            <w:tcW w:w="3671" w:type="dxa"/>
          </w:tcPr>
          <w:p w:rsidR="0032091F" w:rsidRDefault="00A40622" w:rsidP="005A6400">
            <w:pPr>
              <w:rPr>
                <w:rFonts w:ascii="Arial" w:hAnsi="Arial" w:cs="Arial"/>
              </w:rPr>
            </w:pPr>
            <w:r>
              <w:rPr>
                <w:rFonts w:ascii="Arial" w:hAnsi="Arial" w:cs="Arial"/>
              </w:rPr>
              <w:t>7.1 Develop minimum spending guidelines (formula per state) on asthma disparities (done by experts/advocates)</w:t>
            </w:r>
          </w:p>
          <w:p w:rsidR="00A40622" w:rsidRDefault="00A40622" w:rsidP="005A6400">
            <w:pPr>
              <w:rPr>
                <w:rFonts w:ascii="Arial" w:hAnsi="Arial" w:cs="Arial"/>
              </w:rPr>
            </w:pPr>
          </w:p>
          <w:p w:rsidR="00A40622" w:rsidRDefault="00A40622" w:rsidP="005A6400">
            <w:pPr>
              <w:rPr>
                <w:rFonts w:ascii="Arial" w:hAnsi="Arial" w:cs="Arial"/>
              </w:rPr>
            </w:pPr>
            <w:r>
              <w:rPr>
                <w:rFonts w:ascii="Arial" w:hAnsi="Arial" w:cs="Arial"/>
              </w:rPr>
              <w:t xml:space="preserve">7.2 Provide city/state TA on how to do HIA </w:t>
            </w:r>
          </w:p>
          <w:p w:rsidR="00A40622" w:rsidRDefault="00A40622" w:rsidP="005A6400">
            <w:pPr>
              <w:rPr>
                <w:rFonts w:ascii="Arial" w:hAnsi="Arial" w:cs="Arial"/>
              </w:rPr>
            </w:pPr>
          </w:p>
          <w:p w:rsidR="00A40622" w:rsidRPr="00A40622" w:rsidRDefault="00A40622" w:rsidP="005A6400">
            <w:pPr>
              <w:rPr>
                <w:rFonts w:ascii="Arial" w:hAnsi="Arial" w:cs="Arial"/>
              </w:rPr>
            </w:pPr>
            <w:r>
              <w:rPr>
                <w:rFonts w:ascii="Arial" w:hAnsi="Arial" w:cs="Arial"/>
              </w:rPr>
              <w:t>7.3 Build requirements for conducting HIAs tied into RFAs, NOFAs (city regulations, county/regional)</w:t>
            </w: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t>2</w:t>
            </w:r>
          </w:p>
        </w:tc>
        <w:tc>
          <w:tcPr>
            <w:tcW w:w="2610" w:type="dxa"/>
          </w:tcPr>
          <w:p w:rsidR="005A6400" w:rsidRPr="005A6400" w:rsidRDefault="005A6400" w:rsidP="005A6400">
            <w:pPr>
              <w:rPr>
                <w:rFonts w:ascii="Arial" w:hAnsi="Arial" w:cs="Arial"/>
                <w:i/>
              </w:rPr>
            </w:pPr>
            <w:r w:rsidRPr="005A6400">
              <w:rPr>
                <w:rFonts w:ascii="Arial" w:hAnsi="Arial" w:cs="Arial"/>
                <w:i/>
              </w:rPr>
              <w:t>Ban smoking in all public housing</w:t>
            </w:r>
          </w:p>
          <w:p w:rsidR="005A6400" w:rsidRPr="005A6400" w:rsidRDefault="005A6400" w:rsidP="005A6400">
            <w:pPr>
              <w:numPr>
                <w:ilvl w:val="0"/>
                <w:numId w:val="4"/>
              </w:numPr>
              <w:rPr>
                <w:rFonts w:ascii="Arial" w:hAnsi="Arial" w:cs="Arial"/>
                <w:i/>
              </w:rPr>
            </w:pPr>
            <w:r w:rsidRPr="005A6400">
              <w:rPr>
                <w:rFonts w:ascii="Arial" w:hAnsi="Arial" w:cs="Arial"/>
                <w:i/>
              </w:rPr>
              <w:t xml:space="preserve">Incorporate </w:t>
            </w:r>
            <w:r w:rsidRPr="005A6400">
              <w:rPr>
                <w:rFonts w:ascii="Arial" w:hAnsi="Arial" w:cs="Arial"/>
                <w:i/>
              </w:rPr>
              <w:lastRenderedPageBreak/>
              <w:t>environmental health component and adolescent behavior and how it affects children in health education</w:t>
            </w:r>
          </w:p>
          <w:p w:rsidR="005A6400" w:rsidRPr="005A6400" w:rsidRDefault="005A6400" w:rsidP="005A6400">
            <w:pPr>
              <w:numPr>
                <w:ilvl w:val="0"/>
                <w:numId w:val="4"/>
              </w:numPr>
              <w:rPr>
                <w:rFonts w:ascii="Arial" w:hAnsi="Arial" w:cs="Arial"/>
                <w:i/>
              </w:rPr>
            </w:pPr>
            <w:r w:rsidRPr="005A6400">
              <w:rPr>
                <w:rFonts w:ascii="Arial" w:hAnsi="Arial" w:cs="Arial"/>
                <w:i/>
              </w:rPr>
              <w:t>Promote more data sharing (WINSPREAD)</w:t>
            </w:r>
          </w:p>
          <w:p w:rsidR="005A6400" w:rsidRPr="005A6400" w:rsidRDefault="005A6400" w:rsidP="005A6400">
            <w:pPr>
              <w:numPr>
                <w:ilvl w:val="0"/>
                <w:numId w:val="4"/>
              </w:numPr>
              <w:rPr>
                <w:rFonts w:ascii="Arial" w:hAnsi="Arial" w:cs="Arial"/>
                <w:i/>
              </w:rPr>
            </w:pPr>
            <w:r w:rsidRPr="005A6400">
              <w:rPr>
                <w:rFonts w:ascii="Arial" w:hAnsi="Arial" w:cs="Arial"/>
                <w:i/>
              </w:rPr>
              <w:t>Examination of evidence associated with use of chemicals, pesticides in homes and buildings</w:t>
            </w:r>
          </w:p>
        </w:tc>
        <w:tc>
          <w:tcPr>
            <w:tcW w:w="3439" w:type="dxa"/>
          </w:tcPr>
          <w:p w:rsidR="005A6400" w:rsidRDefault="005A6400" w:rsidP="005A6400">
            <w:pPr>
              <w:rPr>
                <w:rFonts w:ascii="Arial" w:hAnsi="Arial" w:cs="Arial"/>
                <w:b/>
                <w:u w:val="single"/>
              </w:rPr>
            </w:pPr>
          </w:p>
        </w:tc>
        <w:tc>
          <w:tcPr>
            <w:tcW w:w="3671" w:type="dxa"/>
          </w:tcPr>
          <w:p w:rsidR="005A6400" w:rsidRDefault="005A6400" w:rsidP="005A6400">
            <w:pPr>
              <w:rPr>
                <w:rFonts w:ascii="Arial" w:hAnsi="Arial" w:cs="Arial"/>
              </w:rPr>
            </w:pP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lastRenderedPageBreak/>
              <w:t>1</w:t>
            </w:r>
          </w:p>
        </w:tc>
        <w:tc>
          <w:tcPr>
            <w:tcW w:w="2610" w:type="dxa"/>
          </w:tcPr>
          <w:p w:rsidR="005A6400" w:rsidRPr="005A6400" w:rsidRDefault="005A6400" w:rsidP="005A6400">
            <w:pPr>
              <w:rPr>
                <w:rFonts w:ascii="Arial" w:hAnsi="Arial" w:cs="Arial"/>
                <w:i/>
              </w:rPr>
            </w:pPr>
            <w:r w:rsidRPr="005A6400">
              <w:rPr>
                <w:rFonts w:ascii="Arial" w:hAnsi="Arial" w:cs="Arial"/>
                <w:i/>
              </w:rPr>
              <w:t>Idea of developing a roadmap for primary prevention of asthma</w:t>
            </w:r>
          </w:p>
        </w:tc>
        <w:tc>
          <w:tcPr>
            <w:tcW w:w="3439" w:type="dxa"/>
          </w:tcPr>
          <w:p w:rsidR="005A6400" w:rsidRDefault="005A6400" w:rsidP="005A6400">
            <w:pPr>
              <w:rPr>
                <w:rFonts w:ascii="Arial" w:hAnsi="Arial" w:cs="Arial"/>
                <w:b/>
                <w:u w:val="single"/>
              </w:rPr>
            </w:pPr>
          </w:p>
        </w:tc>
        <w:tc>
          <w:tcPr>
            <w:tcW w:w="3671" w:type="dxa"/>
          </w:tcPr>
          <w:p w:rsidR="005A6400" w:rsidRDefault="005A6400" w:rsidP="005A6400">
            <w:pPr>
              <w:rPr>
                <w:rFonts w:ascii="Arial" w:hAnsi="Arial" w:cs="Arial"/>
              </w:rPr>
            </w:pPr>
          </w:p>
        </w:tc>
      </w:tr>
      <w:tr w:rsidR="005A6400" w:rsidRPr="00454F46" w:rsidTr="005A6400">
        <w:tc>
          <w:tcPr>
            <w:tcW w:w="900" w:type="dxa"/>
          </w:tcPr>
          <w:p w:rsidR="005A6400" w:rsidRPr="005A6400" w:rsidRDefault="005A6400" w:rsidP="005A6400">
            <w:pPr>
              <w:rPr>
                <w:rFonts w:ascii="Arial" w:hAnsi="Arial" w:cs="Arial"/>
                <w:i/>
              </w:rPr>
            </w:pPr>
            <w:r w:rsidRPr="005A6400">
              <w:rPr>
                <w:rFonts w:ascii="Arial" w:hAnsi="Arial" w:cs="Arial"/>
                <w:i/>
              </w:rPr>
              <w:t>4</w:t>
            </w:r>
          </w:p>
        </w:tc>
        <w:tc>
          <w:tcPr>
            <w:tcW w:w="2610" w:type="dxa"/>
          </w:tcPr>
          <w:p w:rsidR="005A6400" w:rsidRPr="005A6400" w:rsidRDefault="005A6400" w:rsidP="005A6400">
            <w:pPr>
              <w:rPr>
                <w:rFonts w:ascii="Arial" w:hAnsi="Arial" w:cs="Arial"/>
                <w:i/>
              </w:rPr>
            </w:pPr>
            <w:r w:rsidRPr="005A6400">
              <w:rPr>
                <w:rFonts w:ascii="Arial" w:hAnsi="Arial" w:cs="Arial"/>
                <w:i/>
              </w:rPr>
              <w:t>Feds fund pilot state programs creating a roadmap</w:t>
            </w:r>
          </w:p>
        </w:tc>
        <w:tc>
          <w:tcPr>
            <w:tcW w:w="3439" w:type="dxa"/>
          </w:tcPr>
          <w:p w:rsidR="005A6400" w:rsidRDefault="005A6400" w:rsidP="005A6400">
            <w:pPr>
              <w:rPr>
                <w:rFonts w:ascii="Arial" w:hAnsi="Arial" w:cs="Arial"/>
                <w:b/>
                <w:u w:val="single"/>
              </w:rPr>
            </w:pPr>
          </w:p>
        </w:tc>
        <w:tc>
          <w:tcPr>
            <w:tcW w:w="3671" w:type="dxa"/>
          </w:tcPr>
          <w:p w:rsidR="005A6400" w:rsidRDefault="005A6400" w:rsidP="005A6400">
            <w:pPr>
              <w:rPr>
                <w:rFonts w:ascii="Arial" w:hAnsi="Arial" w:cs="Arial"/>
              </w:rPr>
            </w:pPr>
          </w:p>
        </w:tc>
      </w:tr>
    </w:tbl>
    <w:p w:rsidR="007014CD" w:rsidRDefault="007014CD" w:rsidP="00674F9B"/>
    <w:tbl>
      <w:tblPr>
        <w:tblStyle w:val="TableGrid"/>
        <w:tblW w:w="10620" w:type="dxa"/>
        <w:tblInd w:w="-432" w:type="dxa"/>
        <w:tblLook w:val="04A0"/>
      </w:tblPr>
      <w:tblGrid>
        <w:gridCol w:w="900"/>
        <w:gridCol w:w="2610"/>
        <w:gridCol w:w="3439"/>
        <w:gridCol w:w="3671"/>
      </w:tblGrid>
      <w:tr w:rsidR="0032091F" w:rsidRPr="00454F46" w:rsidTr="00E440F0">
        <w:trPr>
          <w:trHeight w:val="332"/>
        </w:trPr>
        <w:tc>
          <w:tcPr>
            <w:tcW w:w="900" w:type="dxa"/>
            <w:tcBorders>
              <w:bottom w:val="single" w:sz="4" w:space="0" w:color="auto"/>
            </w:tcBorders>
            <w:shd w:val="clear" w:color="auto" w:fill="95B3D7" w:themeFill="accent1" w:themeFillTint="99"/>
          </w:tcPr>
          <w:p w:rsidR="0032091F" w:rsidRPr="00454F46" w:rsidRDefault="0032091F" w:rsidP="00E440F0">
            <w:pPr>
              <w:rPr>
                <w:rFonts w:ascii="Arial" w:hAnsi="Arial" w:cs="Arial"/>
                <w:b/>
              </w:rPr>
            </w:pPr>
            <w:r w:rsidRPr="00454F46">
              <w:rPr>
                <w:rFonts w:ascii="Arial" w:hAnsi="Arial" w:cs="Arial"/>
                <w:b/>
              </w:rPr>
              <w:t>Votes</w:t>
            </w:r>
          </w:p>
        </w:tc>
        <w:tc>
          <w:tcPr>
            <w:tcW w:w="2610" w:type="dxa"/>
            <w:tcBorders>
              <w:bottom w:val="single" w:sz="4" w:space="0" w:color="auto"/>
            </w:tcBorders>
            <w:shd w:val="clear" w:color="auto" w:fill="95B3D7" w:themeFill="accent1" w:themeFillTint="99"/>
          </w:tcPr>
          <w:p w:rsidR="0032091F" w:rsidRPr="00454F46" w:rsidRDefault="0032091F" w:rsidP="00E440F0">
            <w:pPr>
              <w:rPr>
                <w:rFonts w:ascii="Arial" w:hAnsi="Arial" w:cs="Arial"/>
                <w:b/>
              </w:rPr>
            </w:pPr>
            <w:r w:rsidRPr="00454F46">
              <w:rPr>
                <w:rFonts w:ascii="Arial" w:hAnsi="Arial" w:cs="Arial"/>
                <w:b/>
              </w:rPr>
              <w:t>Activity</w:t>
            </w:r>
          </w:p>
        </w:tc>
        <w:tc>
          <w:tcPr>
            <w:tcW w:w="3439" w:type="dxa"/>
            <w:tcBorders>
              <w:bottom w:val="single" w:sz="4" w:space="0" w:color="auto"/>
            </w:tcBorders>
            <w:shd w:val="clear" w:color="auto" w:fill="95B3D7" w:themeFill="accent1" w:themeFillTint="99"/>
          </w:tcPr>
          <w:p w:rsidR="0032091F" w:rsidRPr="00454F46" w:rsidRDefault="0032091F" w:rsidP="00E440F0">
            <w:pPr>
              <w:rPr>
                <w:rFonts w:ascii="Arial" w:hAnsi="Arial" w:cs="Arial"/>
                <w:b/>
              </w:rPr>
            </w:pPr>
            <w:r w:rsidRPr="00454F46">
              <w:rPr>
                <w:rFonts w:ascii="Arial" w:hAnsi="Arial" w:cs="Arial"/>
                <w:b/>
              </w:rPr>
              <w:t>Lead/</w:t>
            </w:r>
            <w:r>
              <w:rPr>
                <w:rFonts w:ascii="Arial" w:hAnsi="Arial" w:cs="Arial"/>
                <w:b/>
              </w:rPr>
              <w:t>Support/</w:t>
            </w:r>
            <w:r w:rsidRPr="00454F46">
              <w:rPr>
                <w:rFonts w:ascii="Arial" w:hAnsi="Arial" w:cs="Arial"/>
                <w:b/>
              </w:rPr>
              <w:t>Endorse/Participate</w:t>
            </w:r>
          </w:p>
        </w:tc>
        <w:tc>
          <w:tcPr>
            <w:tcW w:w="3671" w:type="dxa"/>
            <w:tcBorders>
              <w:bottom w:val="single" w:sz="4" w:space="0" w:color="auto"/>
            </w:tcBorders>
            <w:shd w:val="clear" w:color="auto" w:fill="95B3D7" w:themeFill="accent1" w:themeFillTint="99"/>
          </w:tcPr>
          <w:p w:rsidR="0032091F" w:rsidRPr="00454F46" w:rsidRDefault="0032091F" w:rsidP="00E440F0">
            <w:pPr>
              <w:rPr>
                <w:rFonts w:ascii="Arial" w:hAnsi="Arial" w:cs="Arial"/>
                <w:b/>
              </w:rPr>
            </w:pPr>
            <w:r>
              <w:rPr>
                <w:rFonts w:ascii="Arial" w:hAnsi="Arial" w:cs="Arial"/>
                <w:b/>
              </w:rPr>
              <w:t>Metrics</w:t>
            </w:r>
          </w:p>
        </w:tc>
      </w:tr>
      <w:tr w:rsidR="0032091F" w:rsidRPr="00454F46" w:rsidTr="00E440F0">
        <w:tc>
          <w:tcPr>
            <w:tcW w:w="6949" w:type="dxa"/>
            <w:gridSpan w:val="3"/>
            <w:shd w:val="clear" w:color="auto" w:fill="D9D9D9" w:themeFill="background1" w:themeFillShade="D9"/>
          </w:tcPr>
          <w:p w:rsidR="0032091F" w:rsidRPr="00454F46" w:rsidRDefault="0032091F" w:rsidP="00E440F0">
            <w:pPr>
              <w:rPr>
                <w:rFonts w:ascii="Arial" w:hAnsi="Arial" w:cs="Arial"/>
                <w:b/>
              </w:rPr>
            </w:pPr>
            <w:r>
              <w:rPr>
                <w:rFonts w:ascii="Arial" w:hAnsi="Arial" w:cs="Arial"/>
                <w:b/>
              </w:rPr>
              <w:t>Develop models for “asthma empowerment zones” that connect all sectors to focus on asthma (housing, environment, home and school)</w:t>
            </w:r>
          </w:p>
        </w:tc>
        <w:tc>
          <w:tcPr>
            <w:tcW w:w="3671" w:type="dxa"/>
            <w:shd w:val="clear" w:color="auto" w:fill="D9D9D9" w:themeFill="background1" w:themeFillShade="D9"/>
          </w:tcPr>
          <w:p w:rsidR="0032091F" w:rsidRDefault="0032091F" w:rsidP="00E440F0">
            <w:pPr>
              <w:rPr>
                <w:rFonts w:ascii="Arial" w:hAnsi="Arial" w:cs="Arial"/>
                <w:b/>
              </w:rPr>
            </w:pPr>
          </w:p>
        </w:tc>
      </w:tr>
      <w:tr w:rsidR="0032091F" w:rsidRPr="00454F46" w:rsidTr="00E440F0">
        <w:tc>
          <w:tcPr>
            <w:tcW w:w="900" w:type="dxa"/>
          </w:tcPr>
          <w:p w:rsidR="0032091F" w:rsidRDefault="0032091F" w:rsidP="00E440F0">
            <w:pPr>
              <w:rPr>
                <w:rFonts w:ascii="Arial" w:hAnsi="Arial" w:cs="Arial"/>
              </w:rPr>
            </w:pPr>
            <w:r>
              <w:rPr>
                <w:rFonts w:ascii="Arial" w:hAnsi="Arial" w:cs="Arial"/>
              </w:rPr>
              <w:t>13</w:t>
            </w:r>
          </w:p>
        </w:tc>
        <w:tc>
          <w:tcPr>
            <w:tcW w:w="2610" w:type="dxa"/>
          </w:tcPr>
          <w:p w:rsidR="0032091F" w:rsidRDefault="0032091F" w:rsidP="00E440F0">
            <w:pPr>
              <w:rPr>
                <w:rFonts w:ascii="Arial" w:hAnsi="Arial" w:cs="Arial"/>
              </w:rPr>
            </w:pPr>
            <w:r w:rsidRPr="006A2B8E">
              <w:rPr>
                <w:rFonts w:ascii="Arial" w:hAnsi="Arial" w:cs="Arial"/>
                <w:b/>
                <w:color w:val="FF0000"/>
              </w:rPr>
              <w:t>8)</w:t>
            </w:r>
            <w:r>
              <w:rPr>
                <w:rFonts w:ascii="Arial" w:hAnsi="Arial" w:cs="Arial"/>
              </w:rPr>
              <w:t xml:space="preserve"> Develop public health/other infrastructures as community resources for asthma education, home environment services</w:t>
            </w:r>
          </w:p>
          <w:p w:rsidR="0032091F" w:rsidRDefault="0032091F" w:rsidP="00E440F0">
            <w:pPr>
              <w:numPr>
                <w:ilvl w:val="0"/>
                <w:numId w:val="6"/>
              </w:numPr>
              <w:rPr>
                <w:rFonts w:ascii="Arial" w:hAnsi="Arial" w:cs="Arial"/>
              </w:rPr>
            </w:pPr>
            <w:r>
              <w:rPr>
                <w:rFonts w:ascii="Arial" w:hAnsi="Arial" w:cs="Arial"/>
              </w:rPr>
              <w:t>ACA prevention dollars</w:t>
            </w:r>
          </w:p>
          <w:p w:rsidR="0032091F" w:rsidRDefault="0032091F" w:rsidP="00E440F0">
            <w:pPr>
              <w:numPr>
                <w:ilvl w:val="0"/>
                <w:numId w:val="6"/>
              </w:numPr>
              <w:rPr>
                <w:rFonts w:ascii="Arial" w:hAnsi="Arial" w:cs="Arial"/>
              </w:rPr>
            </w:pPr>
            <w:r>
              <w:rPr>
                <w:rFonts w:ascii="Arial" w:hAnsi="Arial" w:cs="Arial"/>
              </w:rPr>
              <w:t>Leverage CDC asthma dollars</w:t>
            </w:r>
          </w:p>
          <w:p w:rsidR="0032091F" w:rsidRDefault="0032091F" w:rsidP="00E440F0">
            <w:pPr>
              <w:numPr>
                <w:ilvl w:val="0"/>
                <w:numId w:val="6"/>
              </w:numPr>
              <w:rPr>
                <w:rFonts w:ascii="Arial" w:hAnsi="Arial" w:cs="Arial"/>
              </w:rPr>
            </w:pPr>
            <w:r>
              <w:rPr>
                <w:rFonts w:ascii="Arial" w:hAnsi="Arial" w:cs="Arial"/>
              </w:rPr>
              <w:t>HUD community development block grants</w:t>
            </w:r>
          </w:p>
          <w:p w:rsidR="0032091F" w:rsidRDefault="0032091F" w:rsidP="00E440F0">
            <w:pPr>
              <w:ind w:left="360"/>
              <w:rPr>
                <w:rFonts w:ascii="Arial" w:hAnsi="Arial" w:cs="Arial"/>
              </w:rPr>
            </w:pPr>
          </w:p>
          <w:p w:rsidR="0032091F" w:rsidRDefault="0032091F" w:rsidP="00E440F0">
            <w:pPr>
              <w:ind w:left="360"/>
              <w:rPr>
                <w:rFonts w:ascii="Arial" w:hAnsi="Arial" w:cs="Arial"/>
              </w:rPr>
            </w:pPr>
            <w:proofErr w:type="spellStart"/>
            <w:r>
              <w:rPr>
                <w:rFonts w:ascii="Arial" w:hAnsi="Arial" w:cs="Arial"/>
              </w:rPr>
              <w:t>Americorp</w:t>
            </w:r>
            <w:proofErr w:type="spellEnd"/>
            <w:r>
              <w:rPr>
                <w:rFonts w:ascii="Arial" w:hAnsi="Arial" w:cs="Arial"/>
              </w:rPr>
              <w:t xml:space="preserve"> dedicated to disparate populations (</w:t>
            </w:r>
            <w:proofErr w:type="spellStart"/>
            <w:r>
              <w:rPr>
                <w:rFonts w:ascii="Arial" w:hAnsi="Arial" w:cs="Arial"/>
              </w:rPr>
              <w:t>comunicorp</w:t>
            </w:r>
            <w:proofErr w:type="spellEnd"/>
            <w:r>
              <w:rPr>
                <w:rFonts w:ascii="Arial" w:hAnsi="Arial" w:cs="Arial"/>
              </w:rPr>
              <w:t>), FQHC based in empowerment zone</w:t>
            </w:r>
          </w:p>
          <w:p w:rsidR="0032091F" w:rsidRDefault="0032091F" w:rsidP="00E440F0">
            <w:pPr>
              <w:ind w:left="360"/>
              <w:rPr>
                <w:rFonts w:ascii="Arial" w:hAnsi="Arial" w:cs="Arial"/>
              </w:rPr>
            </w:pPr>
          </w:p>
          <w:p w:rsidR="0032091F" w:rsidRPr="00936D7F" w:rsidRDefault="0032091F" w:rsidP="00E440F0">
            <w:pPr>
              <w:ind w:left="360"/>
              <w:rPr>
                <w:rFonts w:ascii="Arial" w:hAnsi="Arial" w:cs="Arial"/>
                <w:color w:val="4F81BD" w:themeColor="accent1"/>
              </w:rPr>
            </w:pPr>
            <w:r w:rsidRPr="00936D7F">
              <w:rPr>
                <w:rFonts w:ascii="Arial" w:hAnsi="Arial" w:cs="Arial"/>
                <w:color w:val="4F81BD" w:themeColor="accent1"/>
              </w:rPr>
              <w:t>Clear Core</w:t>
            </w:r>
          </w:p>
          <w:p w:rsidR="0032091F" w:rsidRDefault="0032091F" w:rsidP="00E440F0">
            <w:pPr>
              <w:numPr>
                <w:ilvl w:val="0"/>
                <w:numId w:val="7"/>
              </w:numPr>
              <w:rPr>
                <w:rFonts w:ascii="Arial" w:hAnsi="Arial" w:cs="Arial"/>
              </w:rPr>
            </w:pPr>
            <w:r>
              <w:rPr>
                <w:rFonts w:ascii="Arial" w:hAnsi="Arial" w:cs="Arial"/>
              </w:rPr>
              <w:t>Corporation for national service</w:t>
            </w:r>
          </w:p>
          <w:p w:rsidR="0032091F" w:rsidRDefault="0032091F" w:rsidP="00E440F0">
            <w:pPr>
              <w:ind w:left="360"/>
              <w:rPr>
                <w:rFonts w:ascii="Arial" w:hAnsi="Arial" w:cs="Arial"/>
              </w:rPr>
            </w:pPr>
          </w:p>
          <w:p w:rsidR="0032091F" w:rsidRDefault="0032091F" w:rsidP="00E440F0">
            <w:pPr>
              <w:ind w:left="360"/>
              <w:rPr>
                <w:rFonts w:ascii="Arial" w:hAnsi="Arial" w:cs="Arial"/>
              </w:rPr>
            </w:pPr>
            <w:r>
              <w:rPr>
                <w:rFonts w:ascii="Arial" w:hAnsi="Arial" w:cs="Arial"/>
              </w:rPr>
              <w:t xml:space="preserve">School nurses in </w:t>
            </w:r>
            <w:r>
              <w:rPr>
                <w:rFonts w:ascii="Arial" w:hAnsi="Arial" w:cs="Arial"/>
              </w:rPr>
              <w:lastRenderedPageBreak/>
              <w:t>appropriate ratios for chronic healthcare management</w:t>
            </w:r>
          </w:p>
          <w:p w:rsidR="0032091F" w:rsidRDefault="0032091F" w:rsidP="00E440F0">
            <w:pPr>
              <w:numPr>
                <w:ilvl w:val="0"/>
                <w:numId w:val="7"/>
              </w:numPr>
              <w:rPr>
                <w:rFonts w:ascii="Arial" w:hAnsi="Arial" w:cs="Arial"/>
              </w:rPr>
            </w:pPr>
            <w:r>
              <w:rPr>
                <w:rFonts w:ascii="Arial" w:hAnsi="Arial" w:cs="Arial"/>
              </w:rPr>
              <w:t>Multiple federal agencies pool funding (HHS, DOE)</w:t>
            </w:r>
          </w:p>
        </w:tc>
        <w:tc>
          <w:tcPr>
            <w:tcW w:w="3439" w:type="dxa"/>
          </w:tcPr>
          <w:p w:rsidR="0032091F" w:rsidRDefault="0032091F" w:rsidP="00E440F0">
            <w:pPr>
              <w:rPr>
                <w:rFonts w:ascii="Arial" w:hAnsi="Arial" w:cs="Arial"/>
                <w:b/>
                <w:u w:val="single"/>
              </w:rPr>
            </w:pPr>
            <w:r>
              <w:rPr>
                <w:rFonts w:ascii="Arial" w:hAnsi="Arial" w:cs="Arial"/>
                <w:b/>
                <w:u w:val="single"/>
              </w:rPr>
              <w:lastRenderedPageBreak/>
              <w:t>No Designation:</w:t>
            </w:r>
          </w:p>
          <w:p w:rsidR="0032091F" w:rsidRDefault="0032091F" w:rsidP="00E440F0">
            <w:pPr>
              <w:rPr>
                <w:rFonts w:ascii="Arial" w:hAnsi="Arial" w:cs="Arial"/>
              </w:rPr>
            </w:pPr>
            <w:proofErr w:type="spellStart"/>
            <w:r>
              <w:rPr>
                <w:rFonts w:ascii="Arial" w:hAnsi="Arial" w:cs="Arial"/>
              </w:rPr>
              <w:t>Marielena</w:t>
            </w:r>
            <w:proofErr w:type="spellEnd"/>
            <w:r>
              <w:rPr>
                <w:rFonts w:ascii="Arial" w:hAnsi="Arial" w:cs="Arial"/>
              </w:rPr>
              <w:t xml:space="preserve"> Lara-Greenberg</w:t>
            </w:r>
          </w:p>
          <w:p w:rsidR="0032091F" w:rsidRDefault="0032091F" w:rsidP="00E440F0">
            <w:pPr>
              <w:rPr>
                <w:rFonts w:ascii="Arial" w:hAnsi="Arial" w:cs="Arial"/>
              </w:rPr>
            </w:pPr>
            <w:r>
              <w:rPr>
                <w:rFonts w:ascii="Arial" w:hAnsi="Arial" w:cs="Arial"/>
              </w:rPr>
              <w:t>Lani Wheeler</w:t>
            </w:r>
          </w:p>
          <w:p w:rsidR="0032091F" w:rsidRDefault="0032091F" w:rsidP="00E440F0">
            <w:pPr>
              <w:rPr>
                <w:rFonts w:ascii="Arial" w:hAnsi="Arial" w:cs="Arial"/>
              </w:rPr>
            </w:pPr>
            <w:r>
              <w:rPr>
                <w:rFonts w:ascii="Arial" w:hAnsi="Arial" w:cs="Arial"/>
              </w:rPr>
              <w:t xml:space="preserve">Stacey </w:t>
            </w:r>
            <w:proofErr w:type="spellStart"/>
            <w:r>
              <w:rPr>
                <w:rFonts w:ascii="Arial" w:hAnsi="Arial" w:cs="Arial"/>
              </w:rPr>
              <w:t>Chacker</w:t>
            </w:r>
            <w:proofErr w:type="spellEnd"/>
          </w:p>
          <w:p w:rsidR="0032091F" w:rsidRDefault="0032091F" w:rsidP="00E440F0">
            <w:pPr>
              <w:rPr>
                <w:rFonts w:ascii="Arial" w:hAnsi="Arial" w:cs="Arial"/>
              </w:rPr>
            </w:pPr>
            <w:r>
              <w:rPr>
                <w:rFonts w:ascii="Arial" w:hAnsi="Arial" w:cs="Arial"/>
              </w:rPr>
              <w:t>Charlotte Collins</w:t>
            </w:r>
          </w:p>
          <w:p w:rsidR="0032091F" w:rsidRDefault="0032091F" w:rsidP="00E440F0">
            <w:pPr>
              <w:rPr>
                <w:rFonts w:ascii="Arial" w:hAnsi="Arial" w:cs="Arial"/>
              </w:rPr>
            </w:pPr>
            <w:proofErr w:type="spellStart"/>
            <w:r>
              <w:rPr>
                <w:rFonts w:ascii="Arial" w:hAnsi="Arial" w:cs="Arial"/>
              </w:rPr>
              <w:t>Acklema</w:t>
            </w:r>
            <w:proofErr w:type="spellEnd"/>
            <w:r>
              <w:rPr>
                <w:rFonts w:ascii="Arial" w:hAnsi="Arial" w:cs="Arial"/>
              </w:rPr>
              <w:t xml:space="preserve"> Mohammed</w:t>
            </w:r>
          </w:p>
          <w:p w:rsidR="0032091F" w:rsidRDefault="0032091F" w:rsidP="00E440F0">
            <w:pPr>
              <w:rPr>
                <w:rFonts w:ascii="Arial" w:hAnsi="Arial" w:cs="Arial"/>
              </w:rPr>
            </w:pPr>
          </w:p>
          <w:p w:rsidR="0032091F" w:rsidRDefault="0032091F" w:rsidP="00E440F0">
            <w:pPr>
              <w:rPr>
                <w:rFonts w:ascii="Arial" w:hAnsi="Arial" w:cs="Arial"/>
                <w:b/>
                <w:u w:val="single"/>
              </w:rPr>
            </w:pPr>
            <w:r>
              <w:rPr>
                <w:rFonts w:ascii="Arial" w:hAnsi="Arial" w:cs="Arial"/>
                <w:b/>
                <w:u w:val="single"/>
              </w:rPr>
              <w:t>Support:</w:t>
            </w:r>
          </w:p>
          <w:p w:rsidR="0032091F" w:rsidRDefault="0032091F" w:rsidP="00E440F0">
            <w:pPr>
              <w:rPr>
                <w:rFonts w:ascii="Arial" w:hAnsi="Arial" w:cs="Arial"/>
              </w:rPr>
            </w:pPr>
            <w:r>
              <w:rPr>
                <w:rFonts w:ascii="Arial" w:hAnsi="Arial" w:cs="Arial"/>
              </w:rPr>
              <w:t xml:space="preserve">Paul </w:t>
            </w:r>
            <w:proofErr w:type="spellStart"/>
            <w:r>
              <w:rPr>
                <w:rFonts w:ascii="Arial" w:hAnsi="Arial" w:cs="Arial"/>
              </w:rPr>
              <w:t>Garbe</w:t>
            </w:r>
            <w:proofErr w:type="spellEnd"/>
          </w:p>
          <w:p w:rsidR="0032091F" w:rsidRDefault="0032091F" w:rsidP="00E440F0">
            <w:pPr>
              <w:rPr>
                <w:rFonts w:ascii="Arial" w:hAnsi="Arial" w:cs="Arial"/>
              </w:rPr>
            </w:pPr>
            <w:r>
              <w:rPr>
                <w:rFonts w:ascii="Arial" w:hAnsi="Arial" w:cs="Arial"/>
              </w:rPr>
              <w:t>Peter Ashley</w:t>
            </w:r>
          </w:p>
          <w:p w:rsidR="0032091F" w:rsidRDefault="0032091F" w:rsidP="00E440F0">
            <w:pPr>
              <w:rPr>
                <w:rFonts w:ascii="Arial" w:hAnsi="Arial" w:cs="Arial"/>
              </w:rPr>
            </w:pPr>
          </w:p>
          <w:p w:rsidR="0032091F" w:rsidRDefault="0032091F" w:rsidP="00E440F0">
            <w:pPr>
              <w:rPr>
                <w:rFonts w:ascii="Arial" w:hAnsi="Arial" w:cs="Arial"/>
                <w:b/>
                <w:u w:val="single"/>
              </w:rPr>
            </w:pPr>
            <w:r>
              <w:rPr>
                <w:rFonts w:ascii="Arial" w:hAnsi="Arial" w:cs="Arial"/>
                <w:b/>
                <w:u w:val="single"/>
              </w:rPr>
              <w:t>Endorse:</w:t>
            </w:r>
          </w:p>
          <w:p w:rsidR="0032091F" w:rsidRPr="006A2B8E" w:rsidRDefault="0032091F" w:rsidP="00E440F0">
            <w:pPr>
              <w:rPr>
                <w:rFonts w:ascii="Arial" w:hAnsi="Arial" w:cs="Arial"/>
              </w:rPr>
            </w:pPr>
            <w:r>
              <w:rPr>
                <w:rFonts w:ascii="Arial" w:hAnsi="Arial" w:cs="Arial"/>
              </w:rPr>
              <w:t xml:space="preserve">Michelle Sever </w:t>
            </w:r>
          </w:p>
        </w:tc>
        <w:tc>
          <w:tcPr>
            <w:tcW w:w="3671" w:type="dxa"/>
          </w:tcPr>
          <w:p w:rsidR="0032091F" w:rsidRDefault="0032091F" w:rsidP="00E440F0">
            <w:pPr>
              <w:rPr>
                <w:rFonts w:ascii="Arial" w:hAnsi="Arial" w:cs="Arial"/>
              </w:rPr>
            </w:pPr>
            <w:r>
              <w:rPr>
                <w:rFonts w:ascii="Arial" w:hAnsi="Arial" w:cs="Arial"/>
              </w:rPr>
              <w:t>8.1 Percent of federal agencies that expand their programs beyond the traditional players, identify opportunities to leverage across agencies (HUD, CDC, EPA, HRSA)</w:t>
            </w:r>
          </w:p>
          <w:p w:rsidR="0032091F" w:rsidRDefault="0032091F" w:rsidP="00E440F0">
            <w:pPr>
              <w:rPr>
                <w:rFonts w:ascii="Arial" w:hAnsi="Arial" w:cs="Arial"/>
              </w:rPr>
            </w:pPr>
          </w:p>
          <w:p w:rsidR="0032091F" w:rsidRDefault="0032091F" w:rsidP="00E440F0">
            <w:pPr>
              <w:rPr>
                <w:rFonts w:ascii="Arial" w:hAnsi="Arial" w:cs="Arial"/>
              </w:rPr>
            </w:pPr>
            <w:r>
              <w:rPr>
                <w:rFonts w:ascii="Arial" w:hAnsi="Arial" w:cs="Arial"/>
              </w:rPr>
              <w:t>8.2 Measure of equity – target high priority areas</w:t>
            </w:r>
          </w:p>
          <w:p w:rsidR="0032091F" w:rsidRDefault="0032091F" w:rsidP="00E440F0">
            <w:pPr>
              <w:rPr>
                <w:rFonts w:ascii="Arial" w:hAnsi="Arial" w:cs="Arial"/>
              </w:rPr>
            </w:pPr>
          </w:p>
          <w:p w:rsidR="0032091F" w:rsidRDefault="0032091F" w:rsidP="00E440F0">
            <w:pPr>
              <w:rPr>
                <w:rFonts w:ascii="Arial" w:hAnsi="Arial" w:cs="Arial"/>
              </w:rPr>
            </w:pPr>
            <w:r>
              <w:rPr>
                <w:rFonts w:ascii="Arial" w:hAnsi="Arial" w:cs="Arial"/>
              </w:rPr>
              <w:t>8.3 Measure breadth of NGO/CBO partnerships</w:t>
            </w:r>
          </w:p>
          <w:p w:rsidR="008C66E9" w:rsidRDefault="008C66E9" w:rsidP="00E440F0">
            <w:pPr>
              <w:rPr>
                <w:rFonts w:ascii="Arial" w:hAnsi="Arial" w:cs="Arial"/>
              </w:rPr>
            </w:pPr>
          </w:p>
          <w:p w:rsidR="008C66E9" w:rsidRPr="0032091F" w:rsidRDefault="008C66E9" w:rsidP="00E440F0">
            <w:pPr>
              <w:rPr>
                <w:rFonts w:ascii="Arial" w:hAnsi="Arial" w:cs="Arial"/>
              </w:rPr>
            </w:pPr>
            <w:r>
              <w:rPr>
                <w:rFonts w:ascii="Arial" w:hAnsi="Arial" w:cs="Arial"/>
              </w:rPr>
              <w:t>8.4 Appropriate funding to promote infrastructure capacity building for asthma education/home interventions (pooling/braiding of funding from HUD, EPA, HHS, include guidelines for asthma in home visitation/office (ACA) for HRSA guidelines and include as eligible activities)</w:t>
            </w:r>
          </w:p>
        </w:tc>
      </w:tr>
      <w:tr w:rsidR="005A6400" w:rsidRPr="00454F46" w:rsidTr="00E440F0">
        <w:tc>
          <w:tcPr>
            <w:tcW w:w="900" w:type="dxa"/>
            <w:tcBorders>
              <w:bottom w:val="single" w:sz="4" w:space="0" w:color="auto"/>
            </w:tcBorders>
          </w:tcPr>
          <w:p w:rsidR="005A6400" w:rsidRPr="005A6400" w:rsidRDefault="005A6400" w:rsidP="00E440F0">
            <w:pPr>
              <w:rPr>
                <w:rFonts w:ascii="Arial" w:hAnsi="Arial" w:cs="Arial"/>
                <w:i/>
              </w:rPr>
            </w:pPr>
            <w:r w:rsidRPr="005A6400">
              <w:rPr>
                <w:rFonts w:ascii="Arial" w:hAnsi="Arial" w:cs="Arial"/>
                <w:i/>
              </w:rPr>
              <w:lastRenderedPageBreak/>
              <w:t>2</w:t>
            </w:r>
          </w:p>
        </w:tc>
        <w:tc>
          <w:tcPr>
            <w:tcW w:w="2610" w:type="dxa"/>
            <w:tcBorders>
              <w:bottom w:val="single" w:sz="4" w:space="0" w:color="auto"/>
            </w:tcBorders>
          </w:tcPr>
          <w:p w:rsidR="005A6400" w:rsidRPr="005A6400" w:rsidRDefault="005A6400" w:rsidP="00E440F0">
            <w:pPr>
              <w:rPr>
                <w:rFonts w:ascii="Arial" w:hAnsi="Arial" w:cs="Arial"/>
                <w:i/>
              </w:rPr>
            </w:pPr>
            <w:r w:rsidRPr="005A6400">
              <w:rPr>
                <w:rFonts w:ascii="Arial" w:hAnsi="Arial" w:cs="Arial"/>
                <w:i/>
              </w:rPr>
              <w:t>Develop models for “asthma empowerment zones” that connect all sectors to focus on asthma (housing, environment, home and school)</w:t>
            </w:r>
          </w:p>
        </w:tc>
        <w:tc>
          <w:tcPr>
            <w:tcW w:w="3439" w:type="dxa"/>
            <w:tcBorders>
              <w:bottom w:val="single" w:sz="4" w:space="0" w:color="auto"/>
            </w:tcBorders>
          </w:tcPr>
          <w:p w:rsidR="005A6400" w:rsidRDefault="005A6400" w:rsidP="00E440F0">
            <w:pPr>
              <w:rPr>
                <w:rFonts w:ascii="Arial" w:hAnsi="Arial" w:cs="Arial"/>
                <w:b/>
                <w:u w:val="single"/>
              </w:rPr>
            </w:pPr>
          </w:p>
        </w:tc>
        <w:tc>
          <w:tcPr>
            <w:tcW w:w="3671" w:type="dxa"/>
            <w:tcBorders>
              <w:bottom w:val="single" w:sz="4" w:space="0" w:color="auto"/>
            </w:tcBorders>
          </w:tcPr>
          <w:p w:rsidR="005A6400" w:rsidRDefault="005A6400" w:rsidP="00E440F0">
            <w:pPr>
              <w:rPr>
                <w:rFonts w:ascii="Arial" w:hAnsi="Arial" w:cs="Arial"/>
              </w:rPr>
            </w:pPr>
          </w:p>
        </w:tc>
      </w:tr>
      <w:tr w:rsidR="005A6400" w:rsidRPr="00454F46" w:rsidTr="00E440F0">
        <w:tc>
          <w:tcPr>
            <w:tcW w:w="900" w:type="dxa"/>
            <w:tcBorders>
              <w:bottom w:val="single" w:sz="4" w:space="0" w:color="auto"/>
            </w:tcBorders>
          </w:tcPr>
          <w:p w:rsidR="005A6400" w:rsidRPr="005A6400" w:rsidRDefault="005A6400" w:rsidP="00E440F0">
            <w:pPr>
              <w:rPr>
                <w:rFonts w:ascii="Arial" w:hAnsi="Arial" w:cs="Arial"/>
                <w:i/>
              </w:rPr>
            </w:pPr>
            <w:r w:rsidRPr="005A6400">
              <w:rPr>
                <w:rFonts w:ascii="Arial" w:hAnsi="Arial" w:cs="Arial"/>
                <w:i/>
              </w:rPr>
              <w:t>3</w:t>
            </w:r>
          </w:p>
        </w:tc>
        <w:tc>
          <w:tcPr>
            <w:tcW w:w="2610" w:type="dxa"/>
            <w:tcBorders>
              <w:bottom w:val="single" w:sz="4" w:space="0" w:color="auto"/>
            </w:tcBorders>
          </w:tcPr>
          <w:p w:rsidR="005A6400" w:rsidRPr="005A6400" w:rsidRDefault="005A6400" w:rsidP="00E440F0">
            <w:pPr>
              <w:rPr>
                <w:rFonts w:ascii="Arial" w:hAnsi="Arial" w:cs="Arial"/>
                <w:i/>
              </w:rPr>
            </w:pPr>
            <w:r w:rsidRPr="005A6400">
              <w:rPr>
                <w:rFonts w:ascii="Arial" w:hAnsi="Arial" w:cs="Arial"/>
                <w:i/>
              </w:rPr>
              <w:t>Make asthma (diagnosis, ER visits, hosp.) reportable to public health departments</w:t>
            </w:r>
          </w:p>
          <w:p w:rsidR="005A6400" w:rsidRPr="005A6400" w:rsidRDefault="005A6400" w:rsidP="00E440F0">
            <w:pPr>
              <w:numPr>
                <w:ilvl w:val="0"/>
                <w:numId w:val="5"/>
              </w:numPr>
              <w:rPr>
                <w:rFonts w:ascii="Arial" w:hAnsi="Arial" w:cs="Arial"/>
                <w:i/>
              </w:rPr>
            </w:pPr>
            <w:r w:rsidRPr="005A6400">
              <w:rPr>
                <w:rFonts w:ascii="Arial" w:hAnsi="Arial" w:cs="Arial"/>
                <w:i/>
              </w:rPr>
              <w:t>Know census tract and zip code</w:t>
            </w:r>
          </w:p>
          <w:p w:rsidR="005A6400" w:rsidRPr="005A6400" w:rsidRDefault="005A6400" w:rsidP="00E440F0">
            <w:pPr>
              <w:numPr>
                <w:ilvl w:val="0"/>
                <w:numId w:val="5"/>
              </w:numPr>
              <w:rPr>
                <w:rFonts w:ascii="Arial" w:hAnsi="Arial" w:cs="Arial"/>
                <w:i/>
              </w:rPr>
            </w:pPr>
            <w:r w:rsidRPr="005A6400">
              <w:rPr>
                <w:rFonts w:ascii="Arial" w:hAnsi="Arial" w:cs="Arial"/>
                <w:i/>
              </w:rPr>
              <w:t>Requires legislative approval</w:t>
            </w:r>
          </w:p>
          <w:p w:rsidR="005A6400" w:rsidRPr="005A6400" w:rsidRDefault="005A6400" w:rsidP="00E440F0">
            <w:pPr>
              <w:numPr>
                <w:ilvl w:val="0"/>
                <w:numId w:val="5"/>
              </w:numPr>
              <w:rPr>
                <w:rFonts w:ascii="Arial" w:hAnsi="Arial" w:cs="Arial"/>
                <w:i/>
              </w:rPr>
            </w:pPr>
            <w:r w:rsidRPr="005A6400">
              <w:rPr>
                <w:rFonts w:ascii="Arial" w:hAnsi="Arial" w:cs="Arial"/>
                <w:i/>
              </w:rPr>
              <w:t>Federal make guidelines, how to do it on a city/county/state level</w:t>
            </w:r>
          </w:p>
          <w:p w:rsidR="005A6400" w:rsidRPr="005A6400" w:rsidRDefault="005A6400" w:rsidP="00E440F0">
            <w:pPr>
              <w:numPr>
                <w:ilvl w:val="0"/>
                <w:numId w:val="5"/>
              </w:numPr>
              <w:rPr>
                <w:rFonts w:ascii="Arial" w:hAnsi="Arial" w:cs="Arial"/>
                <w:i/>
                <w:color w:val="4F81BD" w:themeColor="accent1"/>
              </w:rPr>
            </w:pPr>
            <w:r w:rsidRPr="005A6400">
              <w:rPr>
                <w:rFonts w:ascii="Arial" w:hAnsi="Arial" w:cs="Arial"/>
                <w:i/>
                <w:color w:val="4F81BD" w:themeColor="accent1"/>
              </w:rPr>
              <w:t xml:space="preserve">Method for making “reportable” depends on jurisdiction, could be rule making, could be legislative </w:t>
            </w:r>
          </w:p>
        </w:tc>
        <w:tc>
          <w:tcPr>
            <w:tcW w:w="3439" w:type="dxa"/>
            <w:tcBorders>
              <w:bottom w:val="single" w:sz="4" w:space="0" w:color="auto"/>
            </w:tcBorders>
          </w:tcPr>
          <w:p w:rsidR="005A6400" w:rsidRDefault="005A6400" w:rsidP="00E440F0">
            <w:pPr>
              <w:rPr>
                <w:rFonts w:ascii="Arial" w:hAnsi="Arial" w:cs="Arial"/>
                <w:b/>
                <w:u w:val="single"/>
              </w:rPr>
            </w:pPr>
          </w:p>
        </w:tc>
        <w:tc>
          <w:tcPr>
            <w:tcW w:w="3671" w:type="dxa"/>
            <w:tcBorders>
              <w:bottom w:val="single" w:sz="4" w:space="0" w:color="auto"/>
            </w:tcBorders>
          </w:tcPr>
          <w:p w:rsidR="005A6400" w:rsidRDefault="005A6400" w:rsidP="00E440F0">
            <w:pPr>
              <w:rPr>
                <w:rFonts w:ascii="Arial" w:hAnsi="Arial" w:cs="Arial"/>
              </w:rPr>
            </w:pPr>
          </w:p>
        </w:tc>
      </w:tr>
    </w:tbl>
    <w:p w:rsidR="007014CD" w:rsidRDefault="007014CD" w:rsidP="00674F9B"/>
    <w:tbl>
      <w:tblPr>
        <w:tblStyle w:val="TableGrid"/>
        <w:tblW w:w="10620" w:type="dxa"/>
        <w:tblInd w:w="-432" w:type="dxa"/>
        <w:tblLook w:val="04A0"/>
      </w:tblPr>
      <w:tblGrid>
        <w:gridCol w:w="900"/>
        <w:gridCol w:w="2610"/>
        <w:gridCol w:w="3439"/>
        <w:gridCol w:w="3671"/>
      </w:tblGrid>
      <w:tr w:rsidR="0032091F" w:rsidRPr="00454F46" w:rsidTr="007B13A9">
        <w:trPr>
          <w:trHeight w:val="377"/>
        </w:trPr>
        <w:tc>
          <w:tcPr>
            <w:tcW w:w="900" w:type="dxa"/>
            <w:tcBorders>
              <w:bottom w:val="single" w:sz="4" w:space="0" w:color="auto"/>
            </w:tcBorders>
            <w:shd w:val="clear" w:color="auto" w:fill="95B3D7" w:themeFill="accent1" w:themeFillTint="99"/>
          </w:tcPr>
          <w:p w:rsidR="0032091F" w:rsidRPr="00454F46" w:rsidRDefault="0032091F" w:rsidP="00D2678F">
            <w:pPr>
              <w:rPr>
                <w:rFonts w:ascii="Arial" w:hAnsi="Arial" w:cs="Arial"/>
                <w:b/>
              </w:rPr>
            </w:pPr>
            <w:r w:rsidRPr="00454F46">
              <w:rPr>
                <w:rFonts w:ascii="Arial" w:hAnsi="Arial" w:cs="Arial"/>
                <w:b/>
              </w:rPr>
              <w:t>Votes</w:t>
            </w:r>
          </w:p>
        </w:tc>
        <w:tc>
          <w:tcPr>
            <w:tcW w:w="2610" w:type="dxa"/>
            <w:tcBorders>
              <w:bottom w:val="single" w:sz="4" w:space="0" w:color="auto"/>
            </w:tcBorders>
            <w:shd w:val="clear" w:color="auto" w:fill="95B3D7" w:themeFill="accent1" w:themeFillTint="99"/>
          </w:tcPr>
          <w:p w:rsidR="0032091F" w:rsidRPr="00454F46" w:rsidRDefault="0032091F" w:rsidP="00D2678F">
            <w:pPr>
              <w:rPr>
                <w:rFonts w:ascii="Arial" w:hAnsi="Arial" w:cs="Arial"/>
                <w:b/>
              </w:rPr>
            </w:pPr>
            <w:r w:rsidRPr="00454F46">
              <w:rPr>
                <w:rFonts w:ascii="Arial" w:hAnsi="Arial" w:cs="Arial"/>
                <w:b/>
              </w:rPr>
              <w:t>Activity</w:t>
            </w:r>
          </w:p>
        </w:tc>
        <w:tc>
          <w:tcPr>
            <w:tcW w:w="3439" w:type="dxa"/>
            <w:tcBorders>
              <w:bottom w:val="single" w:sz="4" w:space="0" w:color="auto"/>
            </w:tcBorders>
            <w:shd w:val="clear" w:color="auto" w:fill="95B3D7" w:themeFill="accent1" w:themeFillTint="99"/>
          </w:tcPr>
          <w:p w:rsidR="0032091F" w:rsidRPr="00454F46" w:rsidRDefault="0032091F" w:rsidP="00D2678F">
            <w:pPr>
              <w:rPr>
                <w:rFonts w:ascii="Arial" w:hAnsi="Arial" w:cs="Arial"/>
                <w:b/>
              </w:rPr>
            </w:pPr>
            <w:r w:rsidRPr="00454F46">
              <w:rPr>
                <w:rFonts w:ascii="Arial" w:hAnsi="Arial" w:cs="Arial"/>
                <w:b/>
              </w:rPr>
              <w:t>Lead/</w:t>
            </w:r>
            <w:r>
              <w:rPr>
                <w:rFonts w:ascii="Arial" w:hAnsi="Arial" w:cs="Arial"/>
                <w:b/>
              </w:rPr>
              <w:t>Support/</w:t>
            </w:r>
            <w:r w:rsidRPr="00454F46">
              <w:rPr>
                <w:rFonts w:ascii="Arial" w:hAnsi="Arial" w:cs="Arial"/>
                <w:b/>
              </w:rPr>
              <w:t>Endorse/Participate</w:t>
            </w:r>
          </w:p>
        </w:tc>
        <w:tc>
          <w:tcPr>
            <w:tcW w:w="3671" w:type="dxa"/>
            <w:tcBorders>
              <w:bottom w:val="single" w:sz="4" w:space="0" w:color="auto"/>
            </w:tcBorders>
            <w:shd w:val="clear" w:color="auto" w:fill="95B3D7" w:themeFill="accent1" w:themeFillTint="99"/>
          </w:tcPr>
          <w:p w:rsidR="0032091F" w:rsidRPr="00454F46" w:rsidRDefault="00A40622" w:rsidP="00D2678F">
            <w:pPr>
              <w:rPr>
                <w:rFonts w:ascii="Arial" w:hAnsi="Arial" w:cs="Arial"/>
                <w:b/>
              </w:rPr>
            </w:pPr>
            <w:r>
              <w:rPr>
                <w:rFonts w:ascii="Arial" w:hAnsi="Arial" w:cs="Arial"/>
                <w:b/>
              </w:rPr>
              <w:t>Metrics</w:t>
            </w:r>
          </w:p>
        </w:tc>
      </w:tr>
      <w:tr w:rsidR="0032091F" w:rsidRPr="00454F46" w:rsidTr="00D2678F">
        <w:tc>
          <w:tcPr>
            <w:tcW w:w="6949" w:type="dxa"/>
            <w:gridSpan w:val="3"/>
            <w:shd w:val="clear" w:color="auto" w:fill="D9D9D9" w:themeFill="background1" w:themeFillShade="D9"/>
          </w:tcPr>
          <w:p w:rsidR="0032091F" w:rsidRDefault="0032091F" w:rsidP="00D2678F">
            <w:pPr>
              <w:rPr>
                <w:rFonts w:ascii="Arial" w:hAnsi="Arial" w:cs="Arial"/>
                <w:b/>
              </w:rPr>
            </w:pPr>
            <w:r>
              <w:rPr>
                <w:rFonts w:ascii="Arial" w:hAnsi="Arial" w:cs="Arial"/>
                <w:b/>
              </w:rPr>
              <w:t>Policies and programs that impact the built environment should incorporate evidence based practices (smoke-free policy, IPM, dampness)</w:t>
            </w:r>
          </w:p>
          <w:p w:rsidR="0032091F" w:rsidRDefault="0032091F" w:rsidP="00D2678F">
            <w:pPr>
              <w:rPr>
                <w:rFonts w:ascii="Arial" w:hAnsi="Arial" w:cs="Arial"/>
                <w:b/>
              </w:rPr>
            </w:pPr>
          </w:p>
          <w:p w:rsidR="0032091F" w:rsidRPr="007D4075" w:rsidRDefault="0032091F" w:rsidP="00D2678F">
            <w:pPr>
              <w:rPr>
                <w:rFonts w:ascii="Arial" w:hAnsi="Arial" w:cs="Arial"/>
                <w:b/>
              </w:rPr>
            </w:pPr>
            <w:r>
              <w:rPr>
                <w:rFonts w:ascii="Arial" w:hAnsi="Arial" w:cs="Arial"/>
                <w:b/>
              </w:rPr>
              <w:t>(Asthma) HIA integration into macro policy decisions (schools, buildings)</w:t>
            </w:r>
          </w:p>
        </w:tc>
        <w:tc>
          <w:tcPr>
            <w:tcW w:w="3671" w:type="dxa"/>
            <w:shd w:val="clear" w:color="auto" w:fill="D9D9D9" w:themeFill="background1" w:themeFillShade="D9"/>
          </w:tcPr>
          <w:p w:rsidR="0032091F" w:rsidRDefault="0032091F" w:rsidP="00D2678F">
            <w:pPr>
              <w:rPr>
                <w:rFonts w:ascii="Arial" w:hAnsi="Arial" w:cs="Arial"/>
                <w:b/>
              </w:rPr>
            </w:pPr>
          </w:p>
        </w:tc>
      </w:tr>
      <w:tr w:rsidR="0032091F" w:rsidRPr="00454F46" w:rsidTr="00D2678F">
        <w:tc>
          <w:tcPr>
            <w:tcW w:w="900" w:type="dxa"/>
          </w:tcPr>
          <w:p w:rsidR="0032091F" w:rsidRDefault="0032091F" w:rsidP="00D2678F">
            <w:pPr>
              <w:rPr>
                <w:rFonts w:ascii="Arial" w:hAnsi="Arial" w:cs="Arial"/>
              </w:rPr>
            </w:pPr>
            <w:r>
              <w:rPr>
                <w:rFonts w:ascii="Arial" w:hAnsi="Arial" w:cs="Arial"/>
              </w:rPr>
              <w:t>9</w:t>
            </w:r>
          </w:p>
        </w:tc>
        <w:tc>
          <w:tcPr>
            <w:tcW w:w="2610" w:type="dxa"/>
          </w:tcPr>
          <w:p w:rsidR="0032091F" w:rsidRDefault="0032091F" w:rsidP="00D2678F">
            <w:pPr>
              <w:rPr>
                <w:rFonts w:ascii="Arial" w:hAnsi="Arial" w:cs="Arial"/>
              </w:rPr>
            </w:pPr>
            <w:r w:rsidRPr="004E442C">
              <w:rPr>
                <w:rFonts w:ascii="Arial" w:hAnsi="Arial" w:cs="Arial"/>
                <w:b/>
                <w:color w:val="FF0000"/>
              </w:rPr>
              <w:t>9)</w:t>
            </w:r>
            <w:r>
              <w:rPr>
                <w:rFonts w:ascii="Arial" w:hAnsi="Arial" w:cs="Arial"/>
              </w:rPr>
              <w:t xml:space="preserve"> Institutionalize best management practices in low income housing (IPM, smoke-free, dampness, green cleaning)</w:t>
            </w:r>
          </w:p>
          <w:p w:rsidR="0032091F" w:rsidRDefault="0032091F" w:rsidP="00D2678F">
            <w:pPr>
              <w:rPr>
                <w:rFonts w:ascii="Arial" w:hAnsi="Arial" w:cs="Arial"/>
              </w:rPr>
            </w:pPr>
          </w:p>
          <w:p w:rsidR="0032091F" w:rsidRDefault="0032091F" w:rsidP="00D2678F">
            <w:pPr>
              <w:rPr>
                <w:rFonts w:ascii="Arial" w:hAnsi="Arial" w:cs="Arial"/>
              </w:rPr>
            </w:pPr>
            <w:r>
              <w:rPr>
                <w:rFonts w:ascii="Arial" w:hAnsi="Arial" w:cs="Arial"/>
              </w:rPr>
              <w:t xml:space="preserve">School environments </w:t>
            </w:r>
            <w:r w:rsidRPr="007D4075">
              <w:rPr>
                <w:rFonts w:ascii="Arial" w:hAnsi="Arial" w:cs="Arial"/>
              </w:rPr>
              <w:sym w:font="Wingdings" w:char="F0E0"/>
            </w:r>
            <w:r>
              <w:rPr>
                <w:rFonts w:ascii="Arial" w:hAnsi="Arial" w:cs="Arial"/>
              </w:rPr>
              <w:t xml:space="preserve"> promote BMPs including inspection protocols for M/M</w:t>
            </w:r>
          </w:p>
          <w:p w:rsidR="0032091F" w:rsidRDefault="0032091F" w:rsidP="00D2678F">
            <w:pPr>
              <w:rPr>
                <w:rFonts w:ascii="Arial" w:hAnsi="Arial" w:cs="Arial"/>
              </w:rPr>
            </w:pPr>
          </w:p>
          <w:p w:rsidR="0032091F" w:rsidRDefault="0032091F" w:rsidP="00D2678F">
            <w:pPr>
              <w:rPr>
                <w:rFonts w:ascii="Arial" w:hAnsi="Arial" w:cs="Arial"/>
              </w:rPr>
            </w:pPr>
            <w:r>
              <w:rPr>
                <w:rFonts w:ascii="Arial" w:hAnsi="Arial" w:cs="Arial"/>
              </w:rPr>
              <w:lastRenderedPageBreak/>
              <w:t>Standard definition of health homes and schools</w:t>
            </w:r>
          </w:p>
          <w:p w:rsidR="0032091F" w:rsidRDefault="0032091F" w:rsidP="00D2678F">
            <w:pPr>
              <w:rPr>
                <w:rFonts w:ascii="Arial" w:hAnsi="Arial" w:cs="Arial"/>
              </w:rPr>
            </w:pPr>
          </w:p>
          <w:p w:rsidR="0032091F" w:rsidRDefault="0032091F" w:rsidP="00D2678F">
            <w:pPr>
              <w:rPr>
                <w:rFonts w:ascii="Arial" w:hAnsi="Arial" w:cs="Arial"/>
              </w:rPr>
            </w:pPr>
            <w:r>
              <w:rPr>
                <w:rFonts w:ascii="Arial" w:hAnsi="Arial" w:cs="Arial"/>
              </w:rPr>
              <w:t>Incorporate HIAs into NEPA process</w:t>
            </w:r>
          </w:p>
          <w:p w:rsidR="0032091F" w:rsidRDefault="0032091F" w:rsidP="00D2678F">
            <w:pPr>
              <w:rPr>
                <w:rFonts w:ascii="Arial" w:hAnsi="Arial" w:cs="Arial"/>
              </w:rPr>
            </w:pPr>
          </w:p>
          <w:p w:rsidR="0032091F" w:rsidRDefault="0032091F" w:rsidP="00D2678F">
            <w:pPr>
              <w:rPr>
                <w:rFonts w:ascii="Arial" w:hAnsi="Arial" w:cs="Arial"/>
              </w:rPr>
            </w:pPr>
            <w:r>
              <w:rPr>
                <w:rFonts w:ascii="Arial" w:hAnsi="Arial" w:cs="Arial"/>
              </w:rPr>
              <w:t xml:space="preserve">Use HIA to evaluate school </w:t>
            </w:r>
            <w:proofErr w:type="spellStart"/>
            <w:r>
              <w:rPr>
                <w:rFonts w:ascii="Arial" w:hAnsi="Arial" w:cs="Arial"/>
              </w:rPr>
              <w:t>siting</w:t>
            </w:r>
            <w:proofErr w:type="spellEnd"/>
            <w:r>
              <w:rPr>
                <w:rFonts w:ascii="Arial" w:hAnsi="Arial" w:cs="Arial"/>
              </w:rPr>
              <w:t xml:space="preserve"> guidelines</w:t>
            </w:r>
          </w:p>
          <w:p w:rsidR="0032091F" w:rsidRDefault="0032091F" w:rsidP="00D2678F">
            <w:pPr>
              <w:rPr>
                <w:rFonts w:ascii="Arial" w:hAnsi="Arial" w:cs="Arial"/>
              </w:rPr>
            </w:pPr>
          </w:p>
          <w:p w:rsidR="0032091F" w:rsidRPr="007D4075" w:rsidRDefault="0032091F" w:rsidP="00D2678F">
            <w:pPr>
              <w:rPr>
                <w:rFonts w:ascii="Arial" w:hAnsi="Arial" w:cs="Arial"/>
              </w:rPr>
            </w:pPr>
            <w:r>
              <w:rPr>
                <w:rFonts w:ascii="Arial" w:hAnsi="Arial" w:cs="Arial"/>
              </w:rPr>
              <w:t>Director of Education, Department of Energy, State Education Departments – what is their role in school health issues?</w:t>
            </w:r>
          </w:p>
        </w:tc>
        <w:tc>
          <w:tcPr>
            <w:tcW w:w="3439" w:type="dxa"/>
          </w:tcPr>
          <w:p w:rsidR="0032091F" w:rsidRDefault="0032091F" w:rsidP="00D2678F">
            <w:pPr>
              <w:rPr>
                <w:rFonts w:ascii="Arial" w:hAnsi="Arial" w:cs="Arial"/>
                <w:b/>
                <w:u w:val="single"/>
              </w:rPr>
            </w:pPr>
            <w:r>
              <w:rPr>
                <w:rFonts w:ascii="Arial" w:hAnsi="Arial" w:cs="Arial"/>
                <w:b/>
                <w:u w:val="single"/>
              </w:rPr>
              <w:lastRenderedPageBreak/>
              <w:t>No Designation:</w:t>
            </w:r>
          </w:p>
          <w:p w:rsidR="0032091F" w:rsidRDefault="0032091F" w:rsidP="00D2678F">
            <w:pPr>
              <w:rPr>
                <w:rFonts w:ascii="Arial" w:hAnsi="Arial" w:cs="Arial"/>
              </w:rPr>
            </w:pPr>
            <w:r>
              <w:rPr>
                <w:rFonts w:ascii="Arial" w:hAnsi="Arial" w:cs="Arial"/>
              </w:rPr>
              <w:t>Katherine Pruitt</w:t>
            </w:r>
          </w:p>
          <w:p w:rsidR="0032091F" w:rsidRDefault="0032091F" w:rsidP="00D2678F">
            <w:pPr>
              <w:rPr>
                <w:rFonts w:ascii="Arial" w:hAnsi="Arial" w:cs="Arial"/>
              </w:rPr>
            </w:pPr>
            <w:r>
              <w:rPr>
                <w:rFonts w:ascii="Arial" w:hAnsi="Arial" w:cs="Arial"/>
              </w:rPr>
              <w:t xml:space="preserve">Stacey </w:t>
            </w:r>
            <w:proofErr w:type="spellStart"/>
            <w:r>
              <w:rPr>
                <w:rFonts w:ascii="Arial" w:hAnsi="Arial" w:cs="Arial"/>
              </w:rPr>
              <w:t>Chacker</w:t>
            </w:r>
            <w:proofErr w:type="spellEnd"/>
          </w:p>
          <w:p w:rsidR="0032091F" w:rsidRDefault="0032091F" w:rsidP="00D2678F">
            <w:pPr>
              <w:rPr>
                <w:rFonts w:ascii="Arial" w:hAnsi="Arial" w:cs="Arial"/>
              </w:rPr>
            </w:pPr>
            <w:r>
              <w:rPr>
                <w:rFonts w:ascii="Arial" w:hAnsi="Arial" w:cs="Arial"/>
              </w:rPr>
              <w:t>Rebecca Morley</w:t>
            </w:r>
          </w:p>
          <w:p w:rsidR="0032091F" w:rsidRDefault="0032091F" w:rsidP="00D2678F">
            <w:pPr>
              <w:rPr>
                <w:rFonts w:ascii="Arial" w:hAnsi="Arial" w:cs="Arial"/>
              </w:rPr>
            </w:pPr>
            <w:r>
              <w:rPr>
                <w:rFonts w:ascii="Arial" w:hAnsi="Arial" w:cs="Arial"/>
              </w:rPr>
              <w:t xml:space="preserve">Floyd </w:t>
            </w:r>
            <w:proofErr w:type="spellStart"/>
            <w:r>
              <w:rPr>
                <w:rFonts w:ascii="Arial" w:hAnsi="Arial" w:cs="Arial"/>
              </w:rPr>
              <w:t>Malveaux</w:t>
            </w:r>
            <w:proofErr w:type="spellEnd"/>
          </w:p>
          <w:p w:rsidR="0032091F" w:rsidRDefault="0032091F" w:rsidP="00D2678F">
            <w:pPr>
              <w:rPr>
                <w:rFonts w:ascii="Arial" w:hAnsi="Arial" w:cs="Arial"/>
              </w:rPr>
            </w:pPr>
            <w:proofErr w:type="spellStart"/>
            <w:r>
              <w:rPr>
                <w:rFonts w:ascii="Arial" w:hAnsi="Arial" w:cs="Arial"/>
              </w:rPr>
              <w:t>Acklema</w:t>
            </w:r>
            <w:proofErr w:type="spellEnd"/>
            <w:r>
              <w:rPr>
                <w:rFonts w:ascii="Arial" w:hAnsi="Arial" w:cs="Arial"/>
              </w:rPr>
              <w:t xml:space="preserve"> Mohammed </w:t>
            </w:r>
          </w:p>
          <w:p w:rsidR="0032091F" w:rsidRPr="007D4075" w:rsidRDefault="0032091F" w:rsidP="00D2678F">
            <w:pPr>
              <w:rPr>
                <w:rFonts w:ascii="Arial" w:hAnsi="Arial" w:cs="Arial"/>
              </w:rPr>
            </w:pPr>
          </w:p>
          <w:p w:rsidR="0032091F" w:rsidRDefault="0032091F" w:rsidP="00D2678F">
            <w:pPr>
              <w:rPr>
                <w:rFonts w:ascii="Arial" w:hAnsi="Arial" w:cs="Arial"/>
                <w:b/>
                <w:u w:val="single"/>
              </w:rPr>
            </w:pPr>
            <w:r>
              <w:rPr>
                <w:rFonts w:ascii="Arial" w:hAnsi="Arial" w:cs="Arial"/>
                <w:b/>
                <w:u w:val="single"/>
              </w:rPr>
              <w:t>Lead:</w:t>
            </w:r>
          </w:p>
          <w:p w:rsidR="0032091F" w:rsidRDefault="0032091F" w:rsidP="00D2678F">
            <w:pPr>
              <w:rPr>
                <w:rFonts w:ascii="Arial" w:hAnsi="Arial" w:cs="Arial"/>
              </w:rPr>
            </w:pPr>
            <w:r>
              <w:rPr>
                <w:rFonts w:ascii="Arial" w:hAnsi="Arial" w:cs="Arial"/>
              </w:rPr>
              <w:t>Peter Ashley</w:t>
            </w:r>
          </w:p>
          <w:p w:rsidR="0032091F" w:rsidRDefault="0032091F" w:rsidP="00D2678F">
            <w:pPr>
              <w:rPr>
                <w:rFonts w:ascii="Arial" w:hAnsi="Arial" w:cs="Arial"/>
              </w:rPr>
            </w:pPr>
            <w:r>
              <w:rPr>
                <w:rFonts w:ascii="Arial" w:hAnsi="Arial" w:cs="Arial"/>
              </w:rPr>
              <w:t>HUD</w:t>
            </w:r>
          </w:p>
          <w:p w:rsidR="0032091F" w:rsidRDefault="0032091F" w:rsidP="00D2678F">
            <w:pPr>
              <w:rPr>
                <w:rFonts w:ascii="Arial" w:hAnsi="Arial" w:cs="Arial"/>
              </w:rPr>
            </w:pPr>
          </w:p>
          <w:p w:rsidR="0032091F" w:rsidRPr="007D4075" w:rsidRDefault="0032091F" w:rsidP="00D2678F">
            <w:pPr>
              <w:rPr>
                <w:rFonts w:ascii="Arial" w:hAnsi="Arial" w:cs="Arial"/>
              </w:rPr>
            </w:pPr>
          </w:p>
          <w:p w:rsidR="0032091F" w:rsidRDefault="0032091F" w:rsidP="00D2678F">
            <w:pPr>
              <w:rPr>
                <w:rFonts w:ascii="Arial" w:hAnsi="Arial" w:cs="Arial"/>
                <w:b/>
                <w:u w:val="single"/>
              </w:rPr>
            </w:pPr>
            <w:r>
              <w:rPr>
                <w:rFonts w:ascii="Arial" w:hAnsi="Arial" w:cs="Arial"/>
                <w:b/>
                <w:u w:val="single"/>
              </w:rPr>
              <w:t>Support:</w:t>
            </w:r>
          </w:p>
          <w:p w:rsidR="0032091F" w:rsidRDefault="0032091F" w:rsidP="00D2678F">
            <w:pPr>
              <w:rPr>
                <w:rFonts w:ascii="Arial" w:hAnsi="Arial" w:cs="Arial"/>
              </w:rPr>
            </w:pPr>
            <w:r>
              <w:rPr>
                <w:rFonts w:ascii="Arial" w:hAnsi="Arial" w:cs="Arial"/>
              </w:rPr>
              <w:t>Michelle Sever</w:t>
            </w:r>
          </w:p>
          <w:p w:rsidR="0032091F" w:rsidRDefault="0032091F" w:rsidP="00D2678F">
            <w:pPr>
              <w:rPr>
                <w:rFonts w:ascii="Arial" w:hAnsi="Arial" w:cs="Arial"/>
              </w:rPr>
            </w:pPr>
            <w:r>
              <w:rPr>
                <w:rFonts w:ascii="Arial" w:hAnsi="Arial" w:cs="Arial"/>
              </w:rPr>
              <w:t>Jean Cox-</w:t>
            </w:r>
            <w:proofErr w:type="spellStart"/>
            <w:r>
              <w:rPr>
                <w:rFonts w:ascii="Arial" w:hAnsi="Arial" w:cs="Arial"/>
              </w:rPr>
              <w:t>Ganser</w:t>
            </w:r>
            <w:proofErr w:type="spellEnd"/>
            <w:r>
              <w:rPr>
                <w:rFonts w:ascii="Arial" w:hAnsi="Arial" w:cs="Arial"/>
              </w:rPr>
              <w:t>/NIOSH</w:t>
            </w:r>
          </w:p>
          <w:p w:rsidR="0032091F" w:rsidRDefault="0032091F" w:rsidP="00D2678F">
            <w:pPr>
              <w:rPr>
                <w:rFonts w:ascii="Arial" w:hAnsi="Arial" w:cs="Arial"/>
              </w:rPr>
            </w:pPr>
            <w:r>
              <w:rPr>
                <w:rFonts w:ascii="Arial" w:hAnsi="Arial" w:cs="Arial"/>
              </w:rPr>
              <w:t xml:space="preserve">Sally </w:t>
            </w:r>
            <w:proofErr w:type="spellStart"/>
            <w:r>
              <w:rPr>
                <w:rFonts w:ascii="Arial" w:hAnsi="Arial" w:cs="Arial"/>
              </w:rPr>
              <w:t>Darney</w:t>
            </w:r>
            <w:proofErr w:type="spellEnd"/>
          </w:p>
          <w:p w:rsidR="0032091F" w:rsidRDefault="0032091F" w:rsidP="00D2678F">
            <w:pPr>
              <w:rPr>
                <w:rFonts w:ascii="Arial" w:hAnsi="Arial" w:cs="Arial"/>
              </w:rPr>
            </w:pPr>
            <w:proofErr w:type="spellStart"/>
            <w:r>
              <w:rPr>
                <w:rFonts w:ascii="Arial" w:hAnsi="Arial" w:cs="Arial"/>
              </w:rPr>
              <w:t>Suril</w:t>
            </w:r>
            <w:proofErr w:type="spellEnd"/>
            <w:r>
              <w:rPr>
                <w:rFonts w:ascii="Arial" w:hAnsi="Arial" w:cs="Arial"/>
              </w:rPr>
              <w:t xml:space="preserve"> Mehta (HH/Kathy </w:t>
            </w:r>
            <w:proofErr w:type="spellStart"/>
            <w:r>
              <w:rPr>
                <w:rFonts w:ascii="Arial" w:hAnsi="Arial" w:cs="Arial"/>
              </w:rPr>
              <w:t>Siekel</w:t>
            </w:r>
            <w:proofErr w:type="spellEnd"/>
            <w:r>
              <w:rPr>
                <w:rFonts w:ascii="Arial" w:hAnsi="Arial" w:cs="Arial"/>
              </w:rPr>
              <w:t>)</w:t>
            </w:r>
          </w:p>
          <w:p w:rsidR="0032091F" w:rsidRPr="007D4075" w:rsidRDefault="0032091F" w:rsidP="00D2678F">
            <w:pPr>
              <w:rPr>
                <w:rFonts w:ascii="Arial" w:hAnsi="Arial" w:cs="Arial"/>
              </w:rPr>
            </w:pPr>
          </w:p>
          <w:p w:rsidR="0032091F" w:rsidRDefault="0032091F" w:rsidP="00D2678F">
            <w:pPr>
              <w:rPr>
                <w:rFonts w:ascii="Arial" w:hAnsi="Arial" w:cs="Arial"/>
                <w:b/>
                <w:u w:val="single"/>
              </w:rPr>
            </w:pPr>
            <w:r>
              <w:rPr>
                <w:rFonts w:ascii="Arial" w:hAnsi="Arial" w:cs="Arial"/>
                <w:b/>
                <w:u w:val="single"/>
              </w:rPr>
              <w:t xml:space="preserve">Endorse: </w:t>
            </w:r>
          </w:p>
          <w:p w:rsidR="0032091F" w:rsidRPr="007D4075" w:rsidRDefault="0032091F" w:rsidP="00D2678F">
            <w:pPr>
              <w:rPr>
                <w:rFonts w:ascii="Arial" w:hAnsi="Arial" w:cs="Arial"/>
              </w:rPr>
            </w:pPr>
            <w:r>
              <w:rPr>
                <w:rFonts w:ascii="Arial" w:hAnsi="Arial" w:cs="Arial"/>
              </w:rPr>
              <w:t>Elizabeth Herman</w:t>
            </w:r>
          </w:p>
        </w:tc>
        <w:tc>
          <w:tcPr>
            <w:tcW w:w="3671" w:type="dxa"/>
          </w:tcPr>
          <w:p w:rsidR="0032091F" w:rsidRDefault="008C66E9" w:rsidP="00D2678F">
            <w:pPr>
              <w:rPr>
                <w:rFonts w:ascii="Arial" w:hAnsi="Arial" w:cs="Arial"/>
              </w:rPr>
            </w:pPr>
            <w:r>
              <w:rPr>
                <w:rFonts w:ascii="Arial" w:hAnsi="Arial" w:cs="Arial"/>
              </w:rPr>
              <w:lastRenderedPageBreak/>
              <w:t xml:space="preserve">9.1 Mandate/incentivize standards for learning environments and homes (schools) re: healthy indoor standards </w:t>
            </w:r>
          </w:p>
          <w:p w:rsidR="008C66E9" w:rsidRDefault="008C66E9" w:rsidP="00D2678F">
            <w:pPr>
              <w:rPr>
                <w:rFonts w:ascii="Arial" w:hAnsi="Arial" w:cs="Arial"/>
              </w:rPr>
            </w:pPr>
          </w:p>
          <w:p w:rsidR="008C66E9" w:rsidRDefault="008C66E9" w:rsidP="00D2678F">
            <w:pPr>
              <w:rPr>
                <w:rFonts w:ascii="Arial" w:hAnsi="Arial" w:cs="Arial"/>
              </w:rPr>
            </w:pPr>
            <w:r>
              <w:rPr>
                <w:rFonts w:ascii="Arial" w:hAnsi="Arial" w:cs="Arial"/>
              </w:rPr>
              <w:t>9.2 Partnership between HUD, HHS</w:t>
            </w:r>
          </w:p>
          <w:p w:rsidR="008C66E9" w:rsidRDefault="008C66E9" w:rsidP="00D2678F">
            <w:pPr>
              <w:rPr>
                <w:rFonts w:ascii="Arial" w:hAnsi="Arial" w:cs="Arial"/>
              </w:rPr>
            </w:pPr>
          </w:p>
          <w:p w:rsidR="008C66E9" w:rsidRDefault="008C66E9" w:rsidP="00D2678F">
            <w:pPr>
              <w:rPr>
                <w:rFonts w:ascii="Arial" w:hAnsi="Arial" w:cs="Arial"/>
              </w:rPr>
            </w:pPr>
            <w:r>
              <w:rPr>
                <w:rFonts w:ascii="Arial" w:hAnsi="Arial" w:cs="Arial"/>
              </w:rPr>
              <w:t>9.3 Tiered report, % housing authorities smoke-free</w:t>
            </w:r>
          </w:p>
          <w:p w:rsidR="008C66E9" w:rsidRPr="008C66E9" w:rsidRDefault="008C66E9" w:rsidP="00D2678F">
            <w:pPr>
              <w:rPr>
                <w:rFonts w:ascii="Arial" w:hAnsi="Arial" w:cs="Arial"/>
              </w:rPr>
            </w:pPr>
          </w:p>
        </w:tc>
      </w:tr>
      <w:tr w:rsidR="0032091F" w:rsidRPr="00454F46" w:rsidTr="00D2678F">
        <w:tc>
          <w:tcPr>
            <w:tcW w:w="900" w:type="dxa"/>
          </w:tcPr>
          <w:p w:rsidR="0032091F" w:rsidRPr="0032091F" w:rsidRDefault="0032091F" w:rsidP="00D2678F">
            <w:pPr>
              <w:rPr>
                <w:rFonts w:ascii="Arial" w:hAnsi="Arial" w:cs="Arial"/>
              </w:rPr>
            </w:pPr>
            <w:r w:rsidRPr="0032091F">
              <w:rPr>
                <w:rFonts w:ascii="Arial" w:hAnsi="Arial" w:cs="Arial"/>
              </w:rPr>
              <w:lastRenderedPageBreak/>
              <w:t>7</w:t>
            </w:r>
          </w:p>
        </w:tc>
        <w:tc>
          <w:tcPr>
            <w:tcW w:w="2610" w:type="dxa"/>
          </w:tcPr>
          <w:p w:rsidR="0032091F" w:rsidRDefault="0032091F" w:rsidP="00D2678F">
            <w:pPr>
              <w:rPr>
                <w:rFonts w:ascii="Arial" w:hAnsi="Arial" w:cs="Arial"/>
              </w:rPr>
            </w:pPr>
            <w:r w:rsidRPr="004E442C">
              <w:rPr>
                <w:rFonts w:ascii="Arial" w:hAnsi="Arial" w:cs="Arial"/>
                <w:b/>
                <w:color w:val="FF0000"/>
              </w:rPr>
              <w:t>10)</w:t>
            </w:r>
            <w:r>
              <w:rPr>
                <w:rFonts w:ascii="Arial" w:hAnsi="Arial" w:cs="Arial"/>
              </w:rPr>
              <w:t xml:space="preserve"> Target housing develop funds based on community proof of participating in smoking education complying with environmental indoor standards</w:t>
            </w:r>
          </w:p>
        </w:tc>
        <w:tc>
          <w:tcPr>
            <w:tcW w:w="3439" w:type="dxa"/>
          </w:tcPr>
          <w:p w:rsidR="0032091F" w:rsidRDefault="0032091F" w:rsidP="00D2678F">
            <w:pPr>
              <w:rPr>
                <w:rFonts w:ascii="Arial" w:hAnsi="Arial" w:cs="Arial"/>
                <w:b/>
                <w:u w:val="single"/>
              </w:rPr>
            </w:pPr>
            <w:r>
              <w:rPr>
                <w:rFonts w:ascii="Arial" w:hAnsi="Arial" w:cs="Arial"/>
                <w:b/>
                <w:u w:val="single"/>
              </w:rPr>
              <w:t>No Designation:</w:t>
            </w:r>
          </w:p>
          <w:p w:rsidR="0032091F" w:rsidRDefault="0032091F" w:rsidP="00D2678F">
            <w:pPr>
              <w:rPr>
                <w:rFonts w:ascii="Arial" w:hAnsi="Arial" w:cs="Arial"/>
              </w:rPr>
            </w:pPr>
            <w:r>
              <w:rPr>
                <w:rFonts w:ascii="Arial" w:hAnsi="Arial" w:cs="Arial"/>
              </w:rPr>
              <w:t>Rebecca Morley</w:t>
            </w:r>
          </w:p>
          <w:p w:rsidR="0032091F" w:rsidRDefault="0032091F" w:rsidP="00D2678F">
            <w:pPr>
              <w:rPr>
                <w:rFonts w:ascii="Arial" w:hAnsi="Arial" w:cs="Arial"/>
              </w:rPr>
            </w:pPr>
            <w:r>
              <w:rPr>
                <w:rFonts w:ascii="Arial" w:hAnsi="Arial" w:cs="Arial"/>
              </w:rPr>
              <w:t xml:space="preserve">Stacey </w:t>
            </w:r>
            <w:proofErr w:type="spellStart"/>
            <w:r>
              <w:rPr>
                <w:rFonts w:ascii="Arial" w:hAnsi="Arial" w:cs="Arial"/>
              </w:rPr>
              <w:t>Chacker</w:t>
            </w:r>
            <w:proofErr w:type="spellEnd"/>
            <w:r>
              <w:rPr>
                <w:rFonts w:ascii="Arial" w:hAnsi="Arial" w:cs="Arial"/>
              </w:rPr>
              <w:t xml:space="preserve"> (working on this in Boston, points in RFPs)</w:t>
            </w:r>
          </w:p>
          <w:p w:rsidR="0032091F" w:rsidRDefault="0032091F" w:rsidP="00D2678F">
            <w:pPr>
              <w:rPr>
                <w:rFonts w:ascii="Arial" w:hAnsi="Arial" w:cs="Arial"/>
              </w:rPr>
            </w:pPr>
            <w:proofErr w:type="spellStart"/>
            <w:r>
              <w:rPr>
                <w:rFonts w:ascii="Arial" w:hAnsi="Arial" w:cs="Arial"/>
              </w:rPr>
              <w:t>Marielena</w:t>
            </w:r>
            <w:proofErr w:type="spellEnd"/>
            <w:r>
              <w:rPr>
                <w:rFonts w:ascii="Arial" w:hAnsi="Arial" w:cs="Arial"/>
              </w:rPr>
              <w:t xml:space="preserve"> Lara-Greenberg</w:t>
            </w:r>
          </w:p>
          <w:p w:rsidR="0032091F" w:rsidRDefault="0032091F" w:rsidP="00D2678F">
            <w:pPr>
              <w:rPr>
                <w:rFonts w:ascii="Arial" w:hAnsi="Arial" w:cs="Arial"/>
              </w:rPr>
            </w:pPr>
          </w:p>
          <w:p w:rsidR="0032091F" w:rsidRPr="004E442C" w:rsidRDefault="0032091F" w:rsidP="00D2678F">
            <w:pPr>
              <w:rPr>
                <w:rFonts w:ascii="Arial" w:hAnsi="Arial" w:cs="Arial"/>
                <w:b/>
                <w:u w:val="single"/>
              </w:rPr>
            </w:pPr>
            <w:r w:rsidRPr="004E442C">
              <w:rPr>
                <w:rFonts w:ascii="Arial" w:hAnsi="Arial" w:cs="Arial"/>
                <w:b/>
                <w:u w:val="single"/>
              </w:rPr>
              <w:t>Support:</w:t>
            </w:r>
          </w:p>
          <w:p w:rsidR="0032091F" w:rsidRPr="004E442C" w:rsidRDefault="0032091F" w:rsidP="00D2678F">
            <w:pPr>
              <w:rPr>
                <w:rFonts w:ascii="Arial" w:hAnsi="Arial" w:cs="Arial"/>
              </w:rPr>
            </w:pPr>
            <w:r>
              <w:rPr>
                <w:rFonts w:ascii="Arial" w:hAnsi="Arial" w:cs="Arial"/>
              </w:rPr>
              <w:t>Peter Ashley</w:t>
            </w:r>
          </w:p>
        </w:tc>
        <w:tc>
          <w:tcPr>
            <w:tcW w:w="3671" w:type="dxa"/>
          </w:tcPr>
          <w:p w:rsidR="0032091F" w:rsidRDefault="00A40622" w:rsidP="00D2678F">
            <w:pPr>
              <w:rPr>
                <w:rFonts w:ascii="Arial" w:hAnsi="Arial" w:cs="Arial"/>
              </w:rPr>
            </w:pPr>
            <w:r>
              <w:rPr>
                <w:rFonts w:ascii="Arial" w:hAnsi="Arial" w:cs="Arial"/>
              </w:rPr>
              <w:t>10.1 Promote funding</w:t>
            </w:r>
          </w:p>
          <w:p w:rsidR="00A40622" w:rsidRDefault="00A40622" w:rsidP="00D2678F">
            <w:pPr>
              <w:rPr>
                <w:rFonts w:ascii="Arial" w:hAnsi="Arial" w:cs="Arial"/>
              </w:rPr>
            </w:pPr>
          </w:p>
          <w:p w:rsidR="00A40622" w:rsidRDefault="00A40622" w:rsidP="00D2678F">
            <w:pPr>
              <w:rPr>
                <w:rFonts w:ascii="Arial" w:hAnsi="Arial" w:cs="Arial"/>
              </w:rPr>
            </w:pPr>
            <w:r>
              <w:rPr>
                <w:rFonts w:ascii="Arial" w:hAnsi="Arial" w:cs="Arial"/>
              </w:rPr>
              <w:t>10.2 Create a standard for existing housing, environmental control measures and tie back into Healthy People 2020</w:t>
            </w:r>
          </w:p>
          <w:p w:rsidR="008C66E9" w:rsidRDefault="008C66E9" w:rsidP="00D2678F">
            <w:pPr>
              <w:rPr>
                <w:rFonts w:ascii="Arial" w:hAnsi="Arial" w:cs="Arial"/>
              </w:rPr>
            </w:pPr>
          </w:p>
          <w:p w:rsidR="008C66E9" w:rsidRPr="00A40622" w:rsidRDefault="008C66E9" w:rsidP="00D2678F">
            <w:pPr>
              <w:rPr>
                <w:rFonts w:ascii="Arial" w:hAnsi="Arial" w:cs="Arial"/>
              </w:rPr>
            </w:pPr>
            <w:r>
              <w:rPr>
                <w:rFonts w:ascii="Arial" w:hAnsi="Arial" w:cs="Arial"/>
              </w:rPr>
              <w:t>10.3 Compliance – Tie – eligibility of funding based on Healthy People 2020 and target HUD/State HFAs</w:t>
            </w:r>
          </w:p>
        </w:tc>
      </w:tr>
      <w:tr w:rsidR="00D2678F" w:rsidRPr="00454F46" w:rsidTr="00D2678F">
        <w:tc>
          <w:tcPr>
            <w:tcW w:w="900" w:type="dxa"/>
          </w:tcPr>
          <w:p w:rsidR="00D2678F" w:rsidRPr="00D2678F" w:rsidRDefault="00D2678F" w:rsidP="00D2678F">
            <w:pPr>
              <w:rPr>
                <w:rFonts w:ascii="Arial" w:hAnsi="Arial" w:cs="Arial"/>
                <w:i/>
              </w:rPr>
            </w:pPr>
            <w:r w:rsidRPr="00D2678F">
              <w:rPr>
                <w:rFonts w:ascii="Arial" w:hAnsi="Arial" w:cs="Arial"/>
                <w:i/>
              </w:rPr>
              <w:t>5</w:t>
            </w:r>
          </w:p>
        </w:tc>
        <w:tc>
          <w:tcPr>
            <w:tcW w:w="2610" w:type="dxa"/>
          </w:tcPr>
          <w:p w:rsidR="00D2678F" w:rsidRPr="00D2678F" w:rsidRDefault="00D2678F" w:rsidP="00D2678F">
            <w:pPr>
              <w:rPr>
                <w:rFonts w:ascii="Arial" w:hAnsi="Arial" w:cs="Arial"/>
                <w:i/>
              </w:rPr>
            </w:pPr>
            <w:r w:rsidRPr="00D2678F">
              <w:rPr>
                <w:rFonts w:ascii="Arial" w:hAnsi="Arial" w:cs="Arial"/>
                <w:i/>
              </w:rPr>
              <w:t>Promote Boston Breath Easy model: clinicians referring for code inspection</w:t>
            </w:r>
          </w:p>
        </w:tc>
        <w:tc>
          <w:tcPr>
            <w:tcW w:w="3439" w:type="dxa"/>
          </w:tcPr>
          <w:p w:rsidR="00D2678F" w:rsidRDefault="00D2678F" w:rsidP="00D2678F">
            <w:pPr>
              <w:rPr>
                <w:rFonts w:ascii="Arial" w:hAnsi="Arial" w:cs="Arial"/>
                <w:b/>
                <w:u w:val="single"/>
              </w:rPr>
            </w:pPr>
          </w:p>
        </w:tc>
        <w:tc>
          <w:tcPr>
            <w:tcW w:w="3671" w:type="dxa"/>
          </w:tcPr>
          <w:p w:rsidR="00D2678F" w:rsidRDefault="00D2678F" w:rsidP="00D2678F">
            <w:pPr>
              <w:rPr>
                <w:rFonts w:ascii="Arial" w:hAnsi="Arial" w:cs="Arial"/>
              </w:rPr>
            </w:pPr>
          </w:p>
        </w:tc>
      </w:tr>
      <w:tr w:rsidR="00D2678F" w:rsidRPr="00454F46" w:rsidTr="00D2678F">
        <w:tc>
          <w:tcPr>
            <w:tcW w:w="900" w:type="dxa"/>
          </w:tcPr>
          <w:p w:rsidR="00D2678F" w:rsidRPr="00D2678F" w:rsidRDefault="00D2678F" w:rsidP="00D2678F">
            <w:pPr>
              <w:rPr>
                <w:rFonts w:ascii="Arial" w:hAnsi="Arial" w:cs="Arial"/>
                <w:i/>
              </w:rPr>
            </w:pPr>
          </w:p>
        </w:tc>
        <w:tc>
          <w:tcPr>
            <w:tcW w:w="2610" w:type="dxa"/>
          </w:tcPr>
          <w:p w:rsidR="00D2678F" w:rsidRPr="00D2678F" w:rsidRDefault="00D2678F" w:rsidP="00D2678F">
            <w:pPr>
              <w:rPr>
                <w:rFonts w:ascii="Arial" w:hAnsi="Arial" w:cs="Arial"/>
                <w:i/>
              </w:rPr>
            </w:pPr>
            <w:r w:rsidRPr="00D2678F">
              <w:rPr>
                <w:rFonts w:ascii="Arial" w:hAnsi="Arial" w:cs="Arial"/>
                <w:i/>
              </w:rPr>
              <w:t xml:space="preserve">Incorporating HH assessment / INTS into energy efficient retrofit (especially </w:t>
            </w:r>
            <w:proofErr w:type="spellStart"/>
            <w:r w:rsidRPr="00D2678F">
              <w:rPr>
                <w:rFonts w:ascii="Arial" w:hAnsi="Arial" w:cs="Arial"/>
                <w:i/>
              </w:rPr>
              <w:t>Wx</w:t>
            </w:r>
            <w:proofErr w:type="spellEnd"/>
            <w:r w:rsidRPr="00D2678F">
              <w:rPr>
                <w:rFonts w:ascii="Arial" w:hAnsi="Arial" w:cs="Arial"/>
                <w:i/>
              </w:rPr>
              <w:t>)</w:t>
            </w:r>
          </w:p>
        </w:tc>
        <w:tc>
          <w:tcPr>
            <w:tcW w:w="3439" w:type="dxa"/>
          </w:tcPr>
          <w:p w:rsidR="00D2678F" w:rsidRDefault="00D2678F" w:rsidP="00D2678F">
            <w:pPr>
              <w:rPr>
                <w:rFonts w:ascii="Arial" w:hAnsi="Arial" w:cs="Arial"/>
                <w:b/>
                <w:u w:val="single"/>
              </w:rPr>
            </w:pPr>
          </w:p>
        </w:tc>
        <w:tc>
          <w:tcPr>
            <w:tcW w:w="3671" w:type="dxa"/>
          </w:tcPr>
          <w:p w:rsidR="00D2678F" w:rsidRDefault="00D2678F" w:rsidP="00D2678F">
            <w:pPr>
              <w:rPr>
                <w:rFonts w:ascii="Arial" w:hAnsi="Arial" w:cs="Arial"/>
              </w:rPr>
            </w:pPr>
          </w:p>
        </w:tc>
      </w:tr>
      <w:tr w:rsidR="00D2678F" w:rsidRPr="00454F46" w:rsidTr="00D2678F">
        <w:tc>
          <w:tcPr>
            <w:tcW w:w="900" w:type="dxa"/>
          </w:tcPr>
          <w:p w:rsidR="00D2678F" w:rsidRPr="00D2678F" w:rsidRDefault="00D2678F" w:rsidP="00D2678F">
            <w:pPr>
              <w:rPr>
                <w:rFonts w:ascii="Arial" w:hAnsi="Arial" w:cs="Arial"/>
                <w:i/>
              </w:rPr>
            </w:pPr>
            <w:r w:rsidRPr="00D2678F">
              <w:rPr>
                <w:rFonts w:ascii="Arial" w:hAnsi="Arial" w:cs="Arial"/>
                <w:i/>
              </w:rPr>
              <w:t>1</w:t>
            </w:r>
          </w:p>
        </w:tc>
        <w:tc>
          <w:tcPr>
            <w:tcW w:w="2610" w:type="dxa"/>
          </w:tcPr>
          <w:p w:rsidR="00D2678F" w:rsidRPr="00D2678F" w:rsidRDefault="00D2678F" w:rsidP="00D2678F">
            <w:pPr>
              <w:rPr>
                <w:rFonts w:ascii="Arial" w:hAnsi="Arial" w:cs="Arial"/>
                <w:i/>
              </w:rPr>
            </w:pPr>
            <w:r w:rsidRPr="00D2678F">
              <w:rPr>
                <w:rFonts w:ascii="Arial" w:hAnsi="Arial" w:cs="Arial"/>
                <w:i/>
              </w:rPr>
              <w:t xml:space="preserve">DOE funding to address major house repairs before </w:t>
            </w:r>
            <w:proofErr w:type="spellStart"/>
            <w:r w:rsidRPr="00D2678F">
              <w:rPr>
                <w:rFonts w:ascii="Arial" w:hAnsi="Arial" w:cs="Arial"/>
                <w:i/>
              </w:rPr>
              <w:t>Wx</w:t>
            </w:r>
            <w:proofErr w:type="spellEnd"/>
          </w:p>
        </w:tc>
        <w:tc>
          <w:tcPr>
            <w:tcW w:w="3439" w:type="dxa"/>
          </w:tcPr>
          <w:p w:rsidR="00D2678F" w:rsidRDefault="00D2678F" w:rsidP="00D2678F">
            <w:pPr>
              <w:rPr>
                <w:rFonts w:ascii="Arial" w:hAnsi="Arial" w:cs="Arial"/>
                <w:b/>
                <w:u w:val="single"/>
              </w:rPr>
            </w:pPr>
          </w:p>
        </w:tc>
        <w:tc>
          <w:tcPr>
            <w:tcW w:w="3671" w:type="dxa"/>
          </w:tcPr>
          <w:p w:rsidR="00D2678F" w:rsidRDefault="00D2678F" w:rsidP="00D2678F">
            <w:pPr>
              <w:rPr>
                <w:rFonts w:ascii="Arial" w:hAnsi="Arial" w:cs="Arial"/>
              </w:rPr>
            </w:pPr>
          </w:p>
        </w:tc>
      </w:tr>
      <w:tr w:rsidR="00D2678F" w:rsidRPr="00454F46" w:rsidTr="00D2678F">
        <w:tc>
          <w:tcPr>
            <w:tcW w:w="900" w:type="dxa"/>
          </w:tcPr>
          <w:p w:rsidR="00D2678F" w:rsidRPr="00D2678F" w:rsidRDefault="00D2678F" w:rsidP="00D2678F">
            <w:pPr>
              <w:rPr>
                <w:rFonts w:ascii="Arial" w:hAnsi="Arial" w:cs="Arial"/>
                <w:i/>
              </w:rPr>
            </w:pPr>
            <w:r w:rsidRPr="00D2678F">
              <w:rPr>
                <w:rFonts w:ascii="Arial" w:hAnsi="Arial" w:cs="Arial"/>
                <w:i/>
              </w:rPr>
              <w:t>2</w:t>
            </w:r>
          </w:p>
        </w:tc>
        <w:tc>
          <w:tcPr>
            <w:tcW w:w="2610" w:type="dxa"/>
          </w:tcPr>
          <w:p w:rsidR="00D2678F" w:rsidRPr="00D2678F" w:rsidRDefault="00D2678F" w:rsidP="00D2678F">
            <w:pPr>
              <w:rPr>
                <w:rFonts w:ascii="Arial" w:hAnsi="Arial" w:cs="Arial"/>
                <w:i/>
              </w:rPr>
            </w:pPr>
            <w:r w:rsidRPr="00D2678F">
              <w:rPr>
                <w:rFonts w:ascii="Arial" w:hAnsi="Arial" w:cs="Arial"/>
                <w:i/>
              </w:rPr>
              <w:t>Promote HH standards for new construction (create model local building codes)</w:t>
            </w:r>
          </w:p>
          <w:p w:rsidR="00D2678F" w:rsidRPr="00D2678F" w:rsidRDefault="00D2678F" w:rsidP="00D2678F">
            <w:pPr>
              <w:numPr>
                <w:ilvl w:val="0"/>
                <w:numId w:val="7"/>
              </w:numPr>
              <w:rPr>
                <w:rFonts w:ascii="Arial" w:hAnsi="Arial" w:cs="Arial"/>
                <w:i/>
              </w:rPr>
            </w:pPr>
            <w:r w:rsidRPr="00D2678F">
              <w:rPr>
                <w:rFonts w:ascii="Arial" w:hAnsi="Arial" w:cs="Arial"/>
                <w:i/>
              </w:rPr>
              <w:t xml:space="preserve">Rehab and new construction of low income housing </w:t>
            </w:r>
          </w:p>
        </w:tc>
        <w:tc>
          <w:tcPr>
            <w:tcW w:w="3439" w:type="dxa"/>
          </w:tcPr>
          <w:p w:rsidR="00D2678F" w:rsidRDefault="00D2678F" w:rsidP="00D2678F">
            <w:pPr>
              <w:rPr>
                <w:rFonts w:ascii="Arial" w:hAnsi="Arial" w:cs="Arial"/>
                <w:b/>
                <w:u w:val="single"/>
              </w:rPr>
            </w:pPr>
          </w:p>
        </w:tc>
        <w:tc>
          <w:tcPr>
            <w:tcW w:w="3671" w:type="dxa"/>
          </w:tcPr>
          <w:p w:rsidR="00D2678F" w:rsidRDefault="00D2678F" w:rsidP="00D2678F">
            <w:pPr>
              <w:rPr>
                <w:rFonts w:ascii="Arial" w:hAnsi="Arial" w:cs="Arial"/>
              </w:rPr>
            </w:pPr>
          </w:p>
        </w:tc>
      </w:tr>
      <w:tr w:rsidR="00D2678F" w:rsidRPr="00454F46" w:rsidTr="00D2678F">
        <w:tc>
          <w:tcPr>
            <w:tcW w:w="900" w:type="dxa"/>
          </w:tcPr>
          <w:p w:rsidR="00D2678F" w:rsidRPr="00D2678F" w:rsidRDefault="00D2678F" w:rsidP="00D2678F">
            <w:pPr>
              <w:rPr>
                <w:rFonts w:ascii="Arial" w:hAnsi="Arial" w:cs="Arial"/>
                <w:i/>
              </w:rPr>
            </w:pPr>
          </w:p>
        </w:tc>
        <w:tc>
          <w:tcPr>
            <w:tcW w:w="2610" w:type="dxa"/>
          </w:tcPr>
          <w:p w:rsidR="00D2678F" w:rsidRPr="00D2678F" w:rsidRDefault="00D2678F" w:rsidP="00D2678F">
            <w:pPr>
              <w:rPr>
                <w:rFonts w:ascii="Arial" w:hAnsi="Arial" w:cs="Arial"/>
                <w:i/>
              </w:rPr>
            </w:pPr>
            <w:r w:rsidRPr="00D2678F">
              <w:rPr>
                <w:rFonts w:ascii="Arial" w:hAnsi="Arial" w:cs="Arial"/>
                <w:i/>
              </w:rPr>
              <w:t>Department of Education create health school construction standards</w:t>
            </w:r>
          </w:p>
          <w:p w:rsidR="00D2678F" w:rsidRPr="00D2678F" w:rsidRDefault="00D2678F" w:rsidP="00D2678F">
            <w:pPr>
              <w:rPr>
                <w:rFonts w:ascii="Arial" w:hAnsi="Arial" w:cs="Arial"/>
                <w:i/>
              </w:rPr>
            </w:pPr>
          </w:p>
          <w:p w:rsidR="00D2678F" w:rsidRPr="00D2678F" w:rsidRDefault="00D2678F" w:rsidP="00D2678F">
            <w:pPr>
              <w:rPr>
                <w:rFonts w:ascii="Arial" w:hAnsi="Arial" w:cs="Arial"/>
                <w:i/>
              </w:rPr>
            </w:pPr>
            <w:r w:rsidRPr="00D2678F">
              <w:rPr>
                <w:rFonts w:ascii="Arial" w:hAnsi="Arial" w:cs="Arial"/>
                <w:i/>
              </w:rPr>
              <w:t>Build capacity for local L&amp;I staff to enforce policies</w:t>
            </w:r>
          </w:p>
        </w:tc>
        <w:tc>
          <w:tcPr>
            <w:tcW w:w="3439" w:type="dxa"/>
          </w:tcPr>
          <w:p w:rsidR="00D2678F" w:rsidRDefault="00D2678F" w:rsidP="00D2678F">
            <w:pPr>
              <w:rPr>
                <w:rFonts w:ascii="Arial" w:hAnsi="Arial" w:cs="Arial"/>
                <w:b/>
                <w:u w:val="single"/>
              </w:rPr>
            </w:pPr>
          </w:p>
        </w:tc>
        <w:tc>
          <w:tcPr>
            <w:tcW w:w="3671" w:type="dxa"/>
          </w:tcPr>
          <w:p w:rsidR="00D2678F" w:rsidRDefault="00D2678F" w:rsidP="00D2678F">
            <w:pPr>
              <w:rPr>
                <w:rFonts w:ascii="Arial" w:hAnsi="Arial" w:cs="Arial"/>
              </w:rPr>
            </w:pPr>
          </w:p>
        </w:tc>
      </w:tr>
    </w:tbl>
    <w:p w:rsidR="0032091F" w:rsidRDefault="0032091F" w:rsidP="00674F9B"/>
    <w:p w:rsidR="00674F9B" w:rsidRDefault="00674F9B" w:rsidP="00674F9B"/>
    <w:p w:rsidR="00674F9B" w:rsidRDefault="00674F9B">
      <w:pPr>
        <w:rPr>
          <w:rFonts w:ascii="Arial" w:hAnsi="Arial" w:cs="Arial"/>
          <w:b/>
          <w:smallCaps/>
          <w:color w:val="4F81BD"/>
          <w:sz w:val="44"/>
          <w:szCs w:val="44"/>
        </w:rPr>
      </w:pPr>
      <w:r>
        <w:rPr>
          <w:rFonts w:ascii="Arial" w:hAnsi="Arial" w:cs="Arial"/>
          <w:b/>
          <w:smallCaps/>
          <w:color w:val="4F81BD"/>
          <w:sz w:val="44"/>
          <w:szCs w:val="44"/>
        </w:rPr>
        <w:br w:type="page"/>
      </w:r>
    </w:p>
    <w:p w:rsidR="00674F9B" w:rsidRPr="00936D7F" w:rsidRDefault="00674F9B" w:rsidP="003029D8">
      <w:pPr>
        <w:outlineLvl w:val="0"/>
        <w:rPr>
          <w:rFonts w:ascii="Arial" w:hAnsi="Arial" w:cs="Arial"/>
          <w:b/>
          <w:smallCaps/>
          <w:color w:val="4F81BD"/>
          <w:sz w:val="28"/>
          <w:szCs w:val="28"/>
        </w:rPr>
      </w:pPr>
      <w:bookmarkStart w:id="1" w:name="Research"/>
      <w:r w:rsidRPr="00936D7F">
        <w:rPr>
          <w:rFonts w:ascii="Arial" w:hAnsi="Arial" w:cs="Arial"/>
          <w:b/>
          <w:smallCaps/>
          <w:color w:val="4F81BD"/>
          <w:sz w:val="28"/>
          <w:szCs w:val="28"/>
        </w:rPr>
        <w:lastRenderedPageBreak/>
        <w:t>Research</w:t>
      </w:r>
    </w:p>
    <w:bookmarkEnd w:id="1"/>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rPr>
          <w:trHeight w:val="395"/>
        </w:trPr>
        <w:tc>
          <w:tcPr>
            <w:tcW w:w="88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Votes</w:t>
            </w:r>
          </w:p>
        </w:tc>
        <w:tc>
          <w:tcPr>
            <w:tcW w:w="25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Activity</w:t>
            </w:r>
          </w:p>
        </w:tc>
        <w:tc>
          <w:tcPr>
            <w:tcW w:w="35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Lead/Support/Endorse/Participate</w:t>
            </w:r>
          </w:p>
        </w:tc>
        <w:tc>
          <w:tcPr>
            <w:tcW w:w="256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Pr>
                <w:rFonts w:ascii="Arial" w:hAnsi="Arial" w:cs="Arial"/>
                <w:b/>
                <w:sz w:val="20"/>
                <w:szCs w:val="20"/>
              </w:rPr>
              <w:t>Metrics</w:t>
            </w:r>
          </w:p>
        </w:tc>
      </w:tr>
      <w:tr w:rsidR="00674F9B" w:rsidRPr="00715F44" w:rsidTr="007B13A9">
        <w:tc>
          <w:tcPr>
            <w:tcW w:w="7014" w:type="dxa"/>
            <w:gridSpan w:val="3"/>
            <w:shd w:val="clear" w:color="auto" w:fill="D9D9D9"/>
          </w:tcPr>
          <w:p w:rsidR="00674F9B" w:rsidRPr="00715F44" w:rsidRDefault="00674F9B" w:rsidP="007B13A9">
            <w:pPr>
              <w:rPr>
                <w:rFonts w:ascii="Arial" w:hAnsi="Arial" w:cs="Arial"/>
                <w:b/>
                <w:sz w:val="20"/>
                <w:szCs w:val="20"/>
                <w:u w:val="single"/>
              </w:rPr>
            </w:pPr>
            <w:r w:rsidRPr="00715F44">
              <w:rPr>
                <w:rFonts w:ascii="Arial" w:hAnsi="Arial" w:cs="Arial"/>
                <w:b/>
                <w:sz w:val="20"/>
                <w:szCs w:val="20"/>
              </w:rPr>
              <w:t xml:space="preserve"> Improve Data (local collection and sharing and national sharing)</w:t>
            </w:r>
          </w:p>
        </w:tc>
        <w:tc>
          <w:tcPr>
            <w:tcW w:w="2562" w:type="dxa"/>
            <w:shd w:val="clear" w:color="auto" w:fill="D9D9D9"/>
          </w:tcPr>
          <w:p w:rsidR="00674F9B" w:rsidRPr="00715F44" w:rsidRDefault="00674F9B" w:rsidP="007B13A9">
            <w:pPr>
              <w:rPr>
                <w:rFonts w:ascii="Arial" w:hAnsi="Arial" w:cs="Arial"/>
                <w:b/>
                <w:sz w:val="20"/>
                <w:szCs w:val="20"/>
              </w:rPr>
            </w:pPr>
          </w:p>
        </w:tc>
      </w:tr>
      <w:tr w:rsidR="00674F9B" w:rsidRPr="00715F44" w:rsidTr="007B13A9">
        <w:tc>
          <w:tcPr>
            <w:tcW w:w="887" w:type="dxa"/>
          </w:tcPr>
          <w:p w:rsidR="00674F9B" w:rsidRPr="00715F44" w:rsidRDefault="00674F9B" w:rsidP="007B13A9">
            <w:pPr>
              <w:rPr>
                <w:rFonts w:ascii="Arial" w:hAnsi="Arial" w:cs="Arial"/>
                <w:sz w:val="20"/>
                <w:szCs w:val="20"/>
              </w:rPr>
            </w:pPr>
            <w:r w:rsidRPr="00044561">
              <w:rPr>
                <w:rFonts w:ascii="Arial" w:hAnsi="Arial" w:cs="Arial"/>
                <w:sz w:val="20"/>
                <w:szCs w:val="20"/>
              </w:rPr>
              <w:t>8</w:t>
            </w:r>
          </w:p>
        </w:tc>
        <w:tc>
          <w:tcPr>
            <w:tcW w:w="2542" w:type="dxa"/>
          </w:tcPr>
          <w:p w:rsidR="00674F9B" w:rsidRDefault="00674F9B" w:rsidP="007B13A9">
            <w:pPr>
              <w:rPr>
                <w:rFonts w:ascii="Arial" w:hAnsi="Arial" w:cs="Arial"/>
                <w:sz w:val="20"/>
                <w:szCs w:val="20"/>
              </w:rPr>
            </w:pPr>
            <w:r>
              <w:rPr>
                <w:rFonts w:ascii="Arial" w:hAnsi="Arial" w:cs="Arial"/>
                <w:b/>
                <w:color w:val="FF0000"/>
                <w:sz w:val="20"/>
                <w:szCs w:val="20"/>
              </w:rPr>
              <w:t>2</w:t>
            </w:r>
            <w:r w:rsidRPr="00326C8A">
              <w:rPr>
                <w:rFonts w:ascii="Arial" w:hAnsi="Arial" w:cs="Arial"/>
                <w:b/>
                <w:color w:val="FF0000"/>
                <w:sz w:val="20"/>
                <w:szCs w:val="20"/>
              </w:rPr>
              <w:t>)</w:t>
            </w:r>
            <w:r>
              <w:rPr>
                <w:rFonts w:ascii="Arial" w:hAnsi="Arial" w:cs="Arial"/>
                <w:sz w:val="20"/>
                <w:szCs w:val="20"/>
              </w:rPr>
              <w:t xml:space="preserve"> Ensuring support for meaningful data entry and collection/analysis (e.g. longitudinal – sequence of events, capture of race/ethnicity)</w:t>
            </w:r>
          </w:p>
        </w:tc>
        <w:tc>
          <w:tcPr>
            <w:tcW w:w="3585" w:type="dxa"/>
          </w:tcPr>
          <w:p w:rsidR="00674F9B" w:rsidRDefault="00674F9B" w:rsidP="007B13A9">
            <w:pPr>
              <w:rPr>
                <w:rFonts w:ascii="Arial" w:hAnsi="Arial" w:cs="Arial"/>
                <w:b/>
                <w:sz w:val="20"/>
                <w:szCs w:val="20"/>
                <w:u w:val="single"/>
              </w:rPr>
            </w:pPr>
            <w:r>
              <w:rPr>
                <w:rFonts w:ascii="Arial" w:hAnsi="Arial" w:cs="Arial"/>
                <w:b/>
                <w:sz w:val="20"/>
                <w:szCs w:val="20"/>
                <w:u w:val="single"/>
              </w:rPr>
              <w:t>No Designation:</w:t>
            </w:r>
          </w:p>
          <w:p w:rsidR="00674F9B" w:rsidRDefault="00674F9B" w:rsidP="007B13A9">
            <w:pPr>
              <w:rPr>
                <w:rFonts w:ascii="Arial" w:hAnsi="Arial" w:cs="Arial"/>
                <w:sz w:val="20"/>
                <w:szCs w:val="20"/>
              </w:rPr>
            </w:pPr>
            <w:r>
              <w:rPr>
                <w:rFonts w:ascii="Arial" w:hAnsi="Arial" w:cs="Arial"/>
                <w:sz w:val="20"/>
                <w:szCs w:val="20"/>
              </w:rPr>
              <w:t>Katherine Pruitt</w:t>
            </w:r>
          </w:p>
          <w:p w:rsidR="00674F9B" w:rsidRDefault="00674F9B" w:rsidP="007B13A9">
            <w:pPr>
              <w:rPr>
                <w:rFonts w:ascii="Arial" w:hAnsi="Arial" w:cs="Arial"/>
                <w:sz w:val="20"/>
                <w:szCs w:val="20"/>
              </w:rPr>
            </w:pPr>
            <w:r>
              <w:rPr>
                <w:rFonts w:ascii="Arial" w:hAnsi="Arial" w:cs="Arial"/>
                <w:sz w:val="20"/>
                <w:szCs w:val="20"/>
              </w:rPr>
              <w:t xml:space="preserve">Kathie </w:t>
            </w:r>
            <w:proofErr w:type="spellStart"/>
            <w:r>
              <w:rPr>
                <w:rFonts w:ascii="Arial" w:hAnsi="Arial" w:cs="Arial"/>
                <w:sz w:val="20"/>
                <w:szCs w:val="20"/>
              </w:rPr>
              <w:t>Westpheling</w:t>
            </w:r>
            <w:proofErr w:type="spellEnd"/>
          </w:p>
          <w:p w:rsidR="00674F9B" w:rsidRDefault="00674F9B" w:rsidP="007B13A9">
            <w:pPr>
              <w:rPr>
                <w:rFonts w:ascii="Arial" w:hAnsi="Arial" w:cs="Arial"/>
                <w:sz w:val="20"/>
                <w:szCs w:val="20"/>
              </w:rPr>
            </w:pPr>
            <w:proofErr w:type="spellStart"/>
            <w:r>
              <w:rPr>
                <w:rFonts w:ascii="Arial" w:hAnsi="Arial" w:cs="Arial"/>
                <w:sz w:val="20"/>
                <w:szCs w:val="20"/>
              </w:rPr>
              <w:t>Leyla</w:t>
            </w:r>
            <w:proofErr w:type="spellEnd"/>
            <w:r>
              <w:rPr>
                <w:rFonts w:ascii="Arial" w:hAnsi="Arial" w:cs="Arial"/>
                <w:sz w:val="20"/>
                <w:szCs w:val="20"/>
              </w:rPr>
              <w:t xml:space="preserve"> McCurdy</w:t>
            </w:r>
          </w:p>
          <w:p w:rsidR="00674F9B" w:rsidRPr="006412B9" w:rsidRDefault="00674F9B" w:rsidP="007B13A9">
            <w:pPr>
              <w:rPr>
                <w:rFonts w:ascii="Arial" w:hAnsi="Arial" w:cs="Arial"/>
                <w:sz w:val="20"/>
                <w:szCs w:val="20"/>
              </w:rPr>
            </w:pPr>
            <w:r>
              <w:rPr>
                <w:rFonts w:ascii="Arial" w:hAnsi="Arial" w:cs="Arial"/>
                <w:sz w:val="20"/>
                <w:szCs w:val="20"/>
              </w:rPr>
              <w:t xml:space="preserve">T.J. Dunlap </w:t>
            </w:r>
          </w:p>
          <w:p w:rsidR="00674F9B"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7B13A9">
            <w:pPr>
              <w:rPr>
                <w:rFonts w:ascii="Arial" w:hAnsi="Arial" w:cs="Arial"/>
                <w:sz w:val="20"/>
                <w:szCs w:val="20"/>
              </w:rPr>
            </w:pPr>
            <w:r>
              <w:rPr>
                <w:rFonts w:ascii="Arial" w:hAnsi="Arial" w:cs="Arial"/>
                <w:sz w:val="20"/>
                <w:szCs w:val="20"/>
              </w:rPr>
              <w:t>Elizabeth Herman</w:t>
            </w:r>
          </w:p>
          <w:p w:rsidR="00674F9B" w:rsidRDefault="00674F9B" w:rsidP="007B13A9">
            <w:pPr>
              <w:rPr>
                <w:rFonts w:ascii="Arial" w:hAnsi="Arial" w:cs="Arial"/>
                <w:sz w:val="20"/>
                <w:szCs w:val="20"/>
              </w:rPr>
            </w:pPr>
            <w:r>
              <w:rPr>
                <w:rFonts w:ascii="Arial" w:hAnsi="Arial" w:cs="Arial"/>
                <w:sz w:val="20"/>
                <w:szCs w:val="20"/>
              </w:rPr>
              <w:t>Iris Mabry-Hernandez</w:t>
            </w:r>
          </w:p>
          <w:p w:rsidR="00674F9B" w:rsidRDefault="00674F9B" w:rsidP="007B13A9">
            <w:pPr>
              <w:rPr>
                <w:rFonts w:ascii="Arial" w:hAnsi="Arial" w:cs="Arial"/>
                <w:sz w:val="20"/>
                <w:szCs w:val="20"/>
              </w:rPr>
            </w:pPr>
            <w:r>
              <w:rPr>
                <w:rFonts w:ascii="Arial" w:hAnsi="Arial" w:cs="Arial"/>
                <w:sz w:val="20"/>
                <w:szCs w:val="20"/>
              </w:rPr>
              <w:t xml:space="preserve">Paul </w:t>
            </w:r>
            <w:proofErr w:type="spellStart"/>
            <w:r>
              <w:rPr>
                <w:rFonts w:ascii="Arial" w:hAnsi="Arial" w:cs="Arial"/>
                <w:sz w:val="20"/>
                <w:szCs w:val="20"/>
              </w:rPr>
              <w:t>Garbe</w:t>
            </w:r>
            <w:proofErr w:type="spellEnd"/>
          </w:p>
          <w:p w:rsidR="00674F9B" w:rsidRDefault="00674F9B" w:rsidP="007B13A9">
            <w:pPr>
              <w:rPr>
                <w:rFonts w:ascii="Arial" w:hAnsi="Arial" w:cs="Arial"/>
                <w:sz w:val="20"/>
                <w:szCs w:val="20"/>
              </w:rPr>
            </w:pPr>
            <w:r>
              <w:rPr>
                <w:rFonts w:ascii="Arial" w:hAnsi="Arial" w:cs="Arial"/>
                <w:sz w:val="20"/>
                <w:szCs w:val="20"/>
              </w:rPr>
              <w:t>Sarah Lyon-</w:t>
            </w:r>
            <w:proofErr w:type="spellStart"/>
            <w:r>
              <w:rPr>
                <w:rFonts w:ascii="Arial" w:hAnsi="Arial" w:cs="Arial"/>
                <w:sz w:val="20"/>
                <w:szCs w:val="20"/>
              </w:rPr>
              <w:t>Callo</w:t>
            </w:r>
            <w:proofErr w:type="spellEnd"/>
            <w:r>
              <w:rPr>
                <w:rFonts w:ascii="Arial" w:hAnsi="Arial" w:cs="Arial"/>
                <w:sz w:val="20"/>
                <w:szCs w:val="20"/>
              </w:rPr>
              <w:t xml:space="preserve"> (support development of asthma standards for EMR and methods for using to assess R/E, SES disparities at community level)</w:t>
            </w:r>
          </w:p>
          <w:p w:rsidR="00674F9B" w:rsidRDefault="00674F9B" w:rsidP="007B13A9">
            <w:pPr>
              <w:rPr>
                <w:rFonts w:ascii="Arial" w:hAnsi="Arial" w:cs="Arial"/>
                <w:sz w:val="20"/>
                <w:szCs w:val="20"/>
              </w:rPr>
            </w:pPr>
            <w:r>
              <w:rPr>
                <w:rFonts w:ascii="Arial" w:hAnsi="Arial" w:cs="Arial"/>
                <w:sz w:val="20"/>
                <w:szCs w:val="20"/>
              </w:rPr>
              <w:t xml:space="preserve">Lara </w:t>
            </w:r>
            <w:proofErr w:type="spellStart"/>
            <w:r>
              <w:rPr>
                <w:rFonts w:ascii="Arial" w:hAnsi="Arial" w:cs="Arial"/>
                <w:sz w:val="20"/>
                <w:szCs w:val="20"/>
              </w:rPr>
              <w:t>Akinbami</w:t>
            </w:r>
            <w:proofErr w:type="spellEnd"/>
          </w:p>
          <w:p w:rsidR="00674F9B" w:rsidRPr="006412B9" w:rsidRDefault="00674F9B" w:rsidP="007B13A9">
            <w:pPr>
              <w:rPr>
                <w:rFonts w:ascii="Arial" w:hAnsi="Arial" w:cs="Arial"/>
                <w:sz w:val="20"/>
                <w:szCs w:val="20"/>
              </w:rPr>
            </w:pPr>
          </w:p>
          <w:p w:rsidR="00674F9B" w:rsidRDefault="00674F9B" w:rsidP="007B13A9">
            <w:pPr>
              <w:rPr>
                <w:rFonts w:ascii="Arial" w:hAnsi="Arial" w:cs="Arial"/>
                <w:b/>
                <w:sz w:val="20"/>
                <w:szCs w:val="20"/>
                <w:u w:val="single"/>
              </w:rPr>
            </w:pPr>
            <w:r w:rsidRPr="00E33EC5">
              <w:rPr>
                <w:rFonts w:ascii="Arial" w:hAnsi="Arial" w:cs="Arial"/>
                <w:b/>
                <w:sz w:val="20"/>
                <w:szCs w:val="20"/>
                <w:u w:val="single"/>
              </w:rPr>
              <w:t>Endorse:</w:t>
            </w:r>
          </w:p>
          <w:p w:rsidR="00674F9B" w:rsidRDefault="00674F9B" w:rsidP="007B13A9">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Default="00674F9B" w:rsidP="007B13A9">
            <w:pPr>
              <w:rPr>
                <w:rFonts w:ascii="Arial" w:hAnsi="Arial" w:cs="Arial"/>
                <w:sz w:val="20"/>
                <w:szCs w:val="20"/>
              </w:rPr>
            </w:pPr>
            <w:r>
              <w:rPr>
                <w:rFonts w:ascii="Arial" w:hAnsi="Arial" w:cs="Arial"/>
                <w:sz w:val="20"/>
                <w:szCs w:val="20"/>
              </w:rPr>
              <w:t>Michelle Sever</w:t>
            </w:r>
          </w:p>
          <w:p w:rsidR="00674F9B" w:rsidRDefault="00674F9B" w:rsidP="007B13A9">
            <w:pPr>
              <w:rPr>
                <w:rFonts w:ascii="Arial" w:hAnsi="Arial" w:cs="Arial"/>
                <w:sz w:val="20"/>
                <w:szCs w:val="20"/>
              </w:rPr>
            </w:pPr>
          </w:p>
          <w:p w:rsidR="00674F9B" w:rsidRPr="007B504F" w:rsidRDefault="00674F9B" w:rsidP="007B13A9">
            <w:pPr>
              <w:rPr>
                <w:rFonts w:ascii="Arial" w:hAnsi="Arial" w:cs="Arial"/>
                <w:b/>
                <w:sz w:val="20"/>
                <w:szCs w:val="20"/>
                <w:u w:val="single"/>
              </w:rPr>
            </w:pPr>
            <w:r w:rsidRPr="007B504F">
              <w:rPr>
                <w:rFonts w:ascii="Arial" w:hAnsi="Arial" w:cs="Arial"/>
                <w:b/>
                <w:sz w:val="20"/>
                <w:szCs w:val="20"/>
                <w:u w:val="single"/>
              </w:rPr>
              <w:t>Participate:</w:t>
            </w:r>
          </w:p>
          <w:p w:rsidR="00674F9B" w:rsidRPr="00715F44" w:rsidRDefault="00674F9B" w:rsidP="007B13A9">
            <w:pPr>
              <w:rPr>
                <w:rFonts w:ascii="Arial" w:hAnsi="Arial" w:cs="Arial"/>
                <w:b/>
                <w:sz w:val="20"/>
                <w:szCs w:val="20"/>
                <w:u w:val="single"/>
              </w:rPr>
            </w:pPr>
            <w:r>
              <w:rPr>
                <w:rFonts w:ascii="Arial" w:hAnsi="Arial" w:cs="Arial"/>
                <w:sz w:val="20"/>
                <w:szCs w:val="20"/>
              </w:rPr>
              <w:t>Tyra Bryant-Stephens</w:t>
            </w:r>
          </w:p>
        </w:tc>
        <w:tc>
          <w:tcPr>
            <w:tcW w:w="2562" w:type="dxa"/>
          </w:tcPr>
          <w:p w:rsidR="00674F9B" w:rsidRDefault="00674F9B" w:rsidP="007B13A9">
            <w:pPr>
              <w:rPr>
                <w:rFonts w:ascii="Arial" w:hAnsi="Arial" w:cs="Arial"/>
                <w:sz w:val="20"/>
                <w:szCs w:val="20"/>
              </w:rPr>
            </w:pPr>
            <w:r>
              <w:rPr>
                <w:rFonts w:ascii="Arial" w:hAnsi="Arial" w:cs="Arial"/>
                <w:sz w:val="20"/>
                <w:szCs w:val="20"/>
              </w:rPr>
              <w:t>2.1 Are standardized definitions available/developed (demographic information captured?)?</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2.2 Is an asthma module standardized and included?</w:t>
            </w:r>
          </w:p>
          <w:p w:rsidR="00674F9B" w:rsidRDefault="00674F9B" w:rsidP="007B13A9">
            <w:pPr>
              <w:rPr>
                <w:rFonts w:ascii="Arial" w:hAnsi="Arial" w:cs="Arial"/>
                <w:sz w:val="20"/>
                <w:szCs w:val="20"/>
              </w:rPr>
            </w:pPr>
            <w:r>
              <w:rPr>
                <w:rFonts w:ascii="Arial" w:hAnsi="Arial" w:cs="Arial"/>
                <w:sz w:val="20"/>
                <w:szCs w:val="20"/>
              </w:rPr>
              <w:t>-Incorporates EPR3/GIP elements</w:t>
            </w:r>
          </w:p>
          <w:p w:rsidR="00674F9B" w:rsidRDefault="00674F9B" w:rsidP="007B13A9">
            <w:pPr>
              <w:rPr>
                <w:rFonts w:ascii="Arial" w:hAnsi="Arial" w:cs="Arial"/>
                <w:sz w:val="20"/>
                <w:szCs w:val="20"/>
              </w:rPr>
            </w:pPr>
            <w:r>
              <w:rPr>
                <w:rFonts w:ascii="Arial" w:hAnsi="Arial" w:cs="Arial"/>
                <w:sz w:val="20"/>
                <w:szCs w:val="20"/>
              </w:rPr>
              <w:t>-Ability to distinguish between clinician prescription and patient adherence</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2.3 Did use of EMR data enhance disparities research?</w:t>
            </w:r>
          </w:p>
          <w:p w:rsidR="00674F9B" w:rsidRPr="00715F44" w:rsidRDefault="00674F9B" w:rsidP="007B13A9">
            <w:pPr>
              <w:rPr>
                <w:rFonts w:ascii="Arial" w:hAnsi="Arial" w:cs="Arial"/>
                <w:b/>
                <w:sz w:val="20"/>
                <w:szCs w:val="20"/>
                <w:u w:val="single"/>
              </w:rPr>
            </w:pPr>
            <w:r>
              <w:rPr>
                <w:rFonts w:ascii="Arial" w:hAnsi="Arial" w:cs="Arial"/>
                <w:sz w:val="20"/>
                <w:szCs w:val="20"/>
              </w:rPr>
              <w:t>-Are EMR data made available</w:t>
            </w:r>
          </w:p>
        </w:tc>
      </w:tr>
      <w:tr w:rsidR="008249F5" w:rsidRPr="00715F44" w:rsidTr="007B13A9">
        <w:tc>
          <w:tcPr>
            <w:tcW w:w="887" w:type="dxa"/>
          </w:tcPr>
          <w:p w:rsidR="008249F5" w:rsidRPr="008249F5" w:rsidRDefault="008249F5" w:rsidP="007B13A9">
            <w:pPr>
              <w:rPr>
                <w:rFonts w:ascii="Arial" w:hAnsi="Arial" w:cs="Arial"/>
                <w:i/>
                <w:sz w:val="20"/>
                <w:szCs w:val="20"/>
              </w:rPr>
            </w:pPr>
            <w:r w:rsidRPr="008249F5">
              <w:rPr>
                <w:rFonts w:ascii="Arial" w:hAnsi="Arial" w:cs="Arial"/>
                <w:i/>
                <w:sz w:val="20"/>
                <w:szCs w:val="20"/>
              </w:rPr>
              <w:t>2</w:t>
            </w:r>
          </w:p>
        </w:tc>
        <w:tc>
          <w:tcPr>
            <w:tcW w:w="2542" w:type="dxa"/>
          </w:tcPr>
          <w:p w:rsidR="008249F5" w:rsidRPr="008249F5" w:rsidRDefault="008249F5" w:rsidP="007B13A9">
            <w:pPr>
              <w:rPr>
                <w:rFonts w:ascii="Arial" w:hAnsi="Arial" w:cs="Arial"/>
                <w:i/>
                <w:sz w:val="20"/>
                <w:szCs w:val="20"/>
              </w:rPr>
            </w:pPr>
            <w:r w:rsidRPr="008249F5">
              <w:rPr>
                <w:rFonts w:ascii="Arial" w:hAnsi="Arial" w:cs="Arial"/>
                <w:i/>
                <w:sz w:val="20"/>
                <w:szCs w:val="20"/>
              </w:rPr>
              <w:t>Identify best practices for collecting racial, ethnic, gender identification, sexual orientation data (can use IOM efforts)</w:t>
            </w:r>
          </w:p>
        </w:tc>
        <w:tc>
          <w:tcPr>
            <w:tcW w:w="3585" w:type="dxa"/>
          </w:tcPr>
          <w:p w:rsidR="008249F5" w:rsidRDefault="008249F5" w:rsidP="007B13A9">
            <w:pPr>
              <w:rPr>
                <w:rFonts w:ascii="Arial" w:hAnsi="Arial" w:cs="Arial"/>
                <w:b/>
                <w:sz w:val="20"/>
                <w:szCs w:val="20"/>
                <w:u w:val="single"/>
              </w:rPr>
            </w:pPr>
          </w:p>
        </w:tc>
        <w:tc>
          <w:tcPr>
            <w:tcW w:w="2562" w:type="dxa"/>
          </w:tcPr>
          <w:p w:rsidR="008249F5" w:rsidRDefault="008249F5" w:rsidP="007B13A9">
            <w:pPr>
              <w:rPr>
                <w:rFonts w:ascii="Arial" w:hAnsi="Arial" w:cs="Arial"/>
                <w:sz w:val="20"/>
                <w:szCs w:val="20"/>
              </w:rPr>
            </w:pPr>
          </w:p>
        </w:tc>
      </w:tr>
      <w:tr w:rsidR="008249F5" w:rsidRPr="00715F44" w:rsidTr="007B13A9">
        <w:tc>
          <w:tcPr>
            <w:tcW w:w="887" w:type="dxa"/>
          </w:tcPr>
          <w:p w:rsidR="008249F5" w:rsidRPr="008249F5" w:rsidRDefault="008249F5" w:rsidP="007B13A9">
            <w:pPr>
              <w:rPr>
                <w:rFonts w:ascii="Arial" w:hAnsi="Arial" w:cs="Arial"/>
                <w:i/>
                <w:sz w:val="20"/>
                <w:szCs w:val="20"/>
              </w:rPr>
            </w:pPr>
          </w:p>
        </w:tc>
        <w:tc>
          <w:tcPr>
            <w:tcW w:w="2542" w:type="dxa"/>
          </w:tcPr>
          <w:p w:rsidR="008249F5" w:rsidRPr="008249F5" w:rsidRDefault="008249F5" w:rsidP="007B13A9">
            <w:pPr>
              <w:rPr>
                <w:rFonts w:ascii="Arial" w:hAnsi="Arial" w:cs="Arial"/>
                <w:i/>
                <w:sz w:val="20"/>
                <w:szCs w:val="20"/>
              </w:rPr>
            </w:pPr>
            <w:r w:rsidRPr="008249F5">
              <w:rPr>
                <w:rFonts w:ascii="Arial" w:hAnsi="Arial" w:cs="Arial"/>
                <w:i/>
                <w:sz w:val="20"/>
                <w:szCs w:val="20"/>
              </w:rPr>
              <w:t>Establish data on healthcare capacity for quality asthma management (healthcare workforce characteristics – race/ethnicity, specialty)</w:t>
            </w:r>
          </w:p>
        </w:tc>
        <w:tc>
          <w:tcPr>
            <w:tcW w:w="3585" w:type="dxa"/>
          </w:tcPr>
          <w:p w:rsidR="008249F5" w:rsidRDefault="008249F5" w:rsidP="007B13A9">
            <w:pPr>
              <w:rPr>
                <w:rFonts w:ascii="Arial" w:hAnsi="Arial" w:cs="Arial"/>
                <w:b/>
                <w:sz w:val="20"/>
                <w:szCs w:val="20"/>
                <w:u w:val="single"/>
              </w:rPr>
            </w:pPr>
          </w:p>
        </w:tc>
        <w:tc>
          <w:tcPr>
            <w:tcW w:w="2562" w:type="dxa"/>
          </w:tcPr>
          <w:p w:rsidR="008249F5" w:rsidRDefault="008249F5" w:rsidP="007B13A9">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rPr>
          <w:trHeight w:val="395"/>
        </w:trPr>
        <w:tc>
          <w:tcPr>
            <w:tcW w:w="88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Votes</w:t>
            </w:r>
          </w:p>
        </w:tc>
        <w:tc>
          <w:tcPr>
            <w:tcW w:w="25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Activity</w:t>
            </w:r>
          </w:p>
        </w:tc>
        <w:tc>
          <w:tcPr>
            <w:tcW w:w="35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Lead/Support/Endorse/Participate</w:t>
            </w:r>
          </w:p>
        </w:tc>
        <w:tc>
          <w:tcPr>
            <w:tcW w:w="256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Pr>
                <w:rFonts w:ascii="Arial" w:hAnsi="Arial" w:cs="Arial"/>
                <w:b/>
                <w:sz w:val="20"/>
                <w:szCs w:val="20"/>
              </w:rPr>
              <w:t>Metrics</w:t>
            </w:r>
          </w:p>
        </w:tc>
      </w:tr>
      <w:tr w:rsidR="00674F9B" w:rsidRPr="00715F44" w:rsidTr="007B13A9">
        <w:tc>
          <w:tcPr>
            <w:tcW w:w="7014" w:type="dxa"/>
            <w:gridSpan w:val="3"/>
            <w:shd w:val="clear" w:color="auto" w:fill="D9D9D9"/>
          </w:tcPr>
          <w:p w:rsidR="00674F9B" w:rsidRPr="00343554" w:rsidRDefault="00674F9B" w:rsidP="007B13A9">
            <w:pPr>
              <w:rPr>
                <w:rFonts w:ascii="Arial" w:hAnsi="Arial" w:cs="Arial"/>
                <w:b/>
                <w:sz w:val="20"/>
                <w:szCs w:val="20"/>
              </w:rPr>
            </w:pPr>
            <w:r>
              <w:rPr>
                <w:rFonts w:ascii="Arial" w:hAnsi="Arial" w:cs="Arial"/>
                <w:b/>
                <w:sz w:val="20"/>
                <w:szCs w:val="20"/>
              </w:rPr>
              <w:t xml:space="preserve">Information sharing within healthcare system </w:t>
            </w:r>
          </w:p>
        </w:tc>
        <w:tc>
          <w:tcPr>
            <w:tcW w:w="2562" w:type="dxa"/>
            <w:shd w:val="clear" w:color="auto" w:fill="D9D9D9"/>
          </w:tcPr>
          <w:p w:rsidR="00674F9B" w:rsidRDefault="00674F9B" w:rsidP="007B13A9">
            <w:pPr>
              <w:rPr>
                <w:rFonts w:ascii="Arial" w:hAnsi="Arial" w:cs="Arial"/>
                <w:b/>
                <w:sz w:val="20"/>
                <w:szCs w:val="20"/>
              </w:rPr>
            </w:pPr>
          </w:p>
        </w:tc>
      </w:tr>
      <w:tr w:rsidR="00674F9B" w:rsidRPr="00715F44" w:rsidTr="007B13A9">
        <w:tc>
          <w:tcPr>
            <w:tcW w:w="887" w:type="dxa"/>
          </w:tcPr>
          <w:p w:rsidR="00674F9B" w:rsidRPr="001E1812" w:rsidRDefault="00674F9B" w:rsidP="007B13A9">
            <w:pPr>
              <w:rPr>
                <w:rFonts w:ascii="Arial" w:hAnsi="Arial" w:cs="Arial"/>
                <w:sz w:val="20"/>
                <w:szCs w:val="20"/>
              </w:rPr>
            </w:pPr>
            <w:r>
              <w:rPr>
                <w:rFonts w:ascii="Arial" w:hAnsi="Arial" w:cs="Arial"/>
                <w:sz w:val="20"/>
                <w:szCs w:val="20"/>
              </w:rPr>
              <w:t>8</w:t>
            </w:r>
          </w:p>
        </w:tc>
        <w:tc>
          <w:tcPr>
            <w:tcW w:w="2542" w:type="dxa"/>
          </w:tcPr>
          <w:p w:rsidR="00674F9B" w:rsidRDefault="00674F9B" w:rsidP="007B13A9">
            <w:pPr>
              <w:rPr>
                <w:rFonts w:ascii="Arial" w:hAnsi="Arial" w:cs="Arial"/>
                <w:sz w:val="20"/>
                <w:szCs w:val="20"/>
              </w:rPr>
            </w:pPr>
            <w:r w:rsidRPr="00326C8A">
              <w:rPr>
                <w:rFonts w:ascii="Arial" w:hAnsi="Arial" w:cs="Arial"/>
                <w:b/>
                <w:color w:val="FF0000"/>
                <w:sz w:val="20"/>
                <w:szCs w:val="20"/>
              </w:rPr>
              <w:t>3)</w:t>
            </w:r>
            <w:r>
              <w:rPr>
                <w:rFonts w:ascii="Arial" w:hAnsi="Arial" w:cs="Arial"/>
                <w:sz w:val="20"/>
                <w:szCs w:val="20"/>
              </w:rPr>
              <w:t xml:space="preserve"> Gap analysis regarding knowledge and practice</w:t>
            </w:r>
          </w:p>
          <w:p w:rsidR="00674F9B" w:rsidRDefault="00674F9B" w:rsidP="007B13A9">
            <w:pPr>
              <w:numPr>
                <w:ilvl w:val="0"/>
                <w:numId w:val="10"/>
              </w:numPr>
              <w:rPr>
                <w:rFonts w:ascii="Arial" w:hAnsi="Arial" w:cs="Arial"/>
                <w:sz w:val="20"/>
                <w:szCs w:val="20"/>
              </w:rPr>
            </w:pPr>
            <w:r>
              <w:rPr>
                <w:rFonts w:ascii="Arial" w:hAnsi="Arial" w:cs="Arial"/>
                <w:sz w:val="20"/>
                <w:szCs w:val="20"/>
              </w:rPr>
              <w:t>National provider survey</w:t>
            </w:r>
          </w:p>
          <w:p w:rsidR="00674F9B" w:rsidRDefault="00674F9B" w:rsidP="007B13A9">
            <w:pPr>
              <w:numPr>
                <w:ilvl w:val="0"/>
                <w:numId w:val="10"/>
              </w:numPr>
              <w:rPr>
                <w:rFonts w:ascii="Arial" w:hAnsi="Arial" w:cs="Arial"/>
                <w:sz w:val="20"/>
                <w:szCs w:val="20"/>
              </w:rPr>
            </w:pPr>
            <w:r>
              <w:rPr>
                <w:rFonts w:ascii="Arial" w:hAnsi="Arial" w:cs="Arial"/>
                <w:sz w:val="20"/>
                <w:szCs w:val="20"/>
              </w:rPr>
              <w:t>National patient and family survey</w:t>
            </w:r>
          </w:p>
          <w:p w:rsidR="00674F9B" w:rsidRDefault="00674F9B" w:rsidP="007B13A9">
            <w:pPr>
              <w:numPr>
                <w:ilvl w:val="0"/>
                <w:numId w:val="10"/>
              </w:numPr>
              <w:rPr>
                <w:rFonts w:ascii="Arial" w:hAnsi="Arial" w:cs="Arial"/>
                <w:sz w:val="20"/>
                <w:szCs w:val="20"/>
              </w:rPr>
            </w:pPr>
            <w:r>
              <w:rPr>
                <w:rFonts w:ascii="Arial" w:hAnsi="Arial" w:cs="Arial"/>
                <w:sz w:val="20"/>
                <w:szCs w:val="20"/>
              </w:rPr>
              <w:t>National school (teacher/nurse) survey</w:t>
            </w:r>
          </w:p>
        </w:tc>
        <w:tc>
          <w:tcPr>
            <w:tcW w:w="3585" w:type="dxa"/>
          </w:tcPr>
          <w:p w:rsidR="00674F9B" w:rsidRDefault="00674F9B" w:rsidP="007B13A9">
            <w:pPr>
              <w:rPr>
                <w:rFonts w:ascii="Arial" w:hAnsi="Arial" w:cs="Arial"/>
                <w:b/>
                <w:sz w:val="20"/>
                <w:szCs w:val="20"/>
                <w:u w:val="single"/>
              </w:rPr>
            </w:pPr>
            <w:r>
              <w:rPr>
                <w:rFonts w:ascii="Arial" w:hAnsi="Arial" w:cs="Arial"/>
                <w:b/>
                <w:sz w:val="20"/>
                <w:szCs w:val="20"/>
                <w:u w:val="single"/>
              </w:rPr>
              <w:t>No Designation:</w:t>
            </w:r>
          </w:p>
          <w:p w:rsidR="00674F9B" w:rsidRDefault="00674F9B" w:rsidP="007B13A9">
            <w:pPr>
              <w:rPr>
                <w:rFonts w:ascii="Arial" w:hAnsi="Arial" w:cs="Arial"/>
                <w:sz w:val="20"/>
                <w:szCs w:val="20"/>
              </w:rPr>
            </w:pPr>
            <w:r>
              <w:rPr>
                <w:rFonts w:ascii="Arial" w:hAnsi="Arial" w:cs="Arial"/>
                <w:sz w:val="20"/>
                <w:szCs w:val="20"/>
              </w:rPr>
              <w:t>T.J. Dunlap</w:t>
            </w:r>
          </w:p>
          <w:p w:rsidR="00674F9B" w:rsidRDefault="00674F9B" w:rsidP="007B13A9">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7B13A9">
            <w:pPr>
              <w:rPr>
                <w:rFonts w:ascii="Arial" w:hAnsi="Arial" w:cs="Arial"/>
                <w:sz w:val="20"/>
                <w:szCs w:val="20"/>
              </w:rPr>
            </w:pPr>
            <w:r>
              <w:rPr>
                <w:rFonts w:ascii="Arial" w:hAnsi="Arial" w:cs="Arial"/>
                <w:sz w:val="20"/>
                <w:szCs w:val="20"/>
              </w:rPr>
              <w:t>Sarah Lyon-</w:t>
            </w:r>
            <w:proofErr w:type="spellStart"/>
            <w:r>
              <w:rPr>
                <w:rFonts w:ascii="Arial" w:hAnsi="Arial" w:cs="Arial"/>
                <w:sz w:val="20"/>
                <w:szCs w:val="20"/>
              </w:rPr>
              <w:t>Callo</w:t>
            </w:r>
            <w:proofErr w:type="spellEnd"/>
            <w:r>
              <w:rPr>
                <w:rFonts w:ascii="Arial" w:hAnsi="Arial" w:cs="Arial"/>
                <w:sz w:val="20"/>
                <w:szCs w:val="20"/>
              </w:rPr>
              <w:t xml:space="preserve"> (technical support for gap analysis of asthma data collection)</w:t>
            </w:r>
          </w:p>
          <w:p w:rsidR="00674F9B" w:rsidRPr="006412B9"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Lead:</w:t>
            </w:r>
          </w:p>
          <w:p w:rsidR="00674F9B" w:rsidRDefault="00674F9B" w:rsidP="007B13A9">
            <w:pPr>
              <w:rPr>
                <w:rFonts w:ascii="Arial" w:hAnsi="Arial" w:cs="Arial"/>
                <w:sz w:val="20"/>
                <w:szCs w:val="20"/>
              </w:rPr>
            </w:pPr>
            <w:r>
              <w:rPr>
                <w:rFonts w:ascii="Arial" w:hAnsi="Arial" w:cs="Arial"/>
                <w:sz w:val="20"/>
                <w:szCs w:val="20"/>
              </w:rPr>
              <w:t xml:space="preserve">Lara </w:t>
            </w:r>
            <w:proofErr w:type="spellStart"/>
            <w:r>
              <w:rPr>
                <w:rFonts w:ascii="Arial" w:hAnsi="Arial" w:cs="Arial"/>
                <w:sz w:val="20"/>
                <w:szCs w:val="20"/>
              </w:rPr>
              <w:t>Akinbami</w:t>
            </w:r>
            <w:proofErr w:type="spellEnd"/>
          </w:p>
          <w:p w:rsidR="00674F9B"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7B13A9">
            <w:pPr>
              <w:rPr>
                <w:rFonts w:ascii="Arial" w:hAnsi="Arial" w:cs="Arial"/>
                <w:sz w:val="20"/>
                <w:szCs w:val="20"/>
              </w:rPr>
            </w:pPr>
            <w:r>
              <w:rPr>
                <w:rFonts w:ascii="Arial" w:hAnsi="Arial" w:cs="Arial"/>
                <w:sz w:val="20"/>
                <w:szCs w:val="20"/>
              </w:rPr>
              <w:lastRenderedPageBreak/>
              <w:t xml:space="preserve">Paul </w:t>
            </w:r>
            <w:proofErr w:type="spellStart"/>
            <w:r>
              <w:rPr>
                <w:rFonts w:ascii="Arial" w:hAnsi="Arial" w:cs="Arial"/>
                <w:sz w:val="20"/>
                <w:szCs w:val="20"/>
              </w:rPr>
              <w:t>Garbe</w:t>
            </w:r>
            <w:proofErr w:type="spellEnd"/>
          </w:p>
          <w:p w:rsidR="00674F9B" w:rsidRPr="007B504F" w:rsidRDefault="00674F9B" w:rsidP="007B13A9">
            <w:pPr>
              <w:rPr>
                <w:rFonts w:ascii="Arial" w:hAnsi="Arial" w:cs="Arial"/>
                <w:sz w:val="20"/>
                <w:szCs w:val="20"/>
              </w:rPr>
            </w:pPr>
          </w:p>
          <w:p w:rsidR="00674F9B" w:rsidRPr="00194C18" w:rsidRDefault="00674F9B" w:rsidP="007B13A9">
            <w:pPr>
              <w:rPr>
                <w:rFonts w:ascii="Arial" w:hAnsi="Arial" w:cs="Arial"/>
                <w:b/>
                <w:sz w:val="20"/>
                <w:szCs w:val="20"/>
                <w:u w:val="single"/>
              </w:rPr>
            </w:pPr>
            <w:r w:rsidRPr="00194C18">
              <w:rPr>
                <w:rFonts w:ascii="Arial" w:hAnsi="Arial" w:cs="Arial"/>
                <w:b/>
                <w:sz w:val="20"/>
                <w:szCs w:val="20"/>
                <w:u w:val="single"/>
              </w:rPr>
              <w:t>Endorse:</w:t>
            </w:r>
          </w:p>
          <w:p w:rsidR="00674F9B" w:rsidRDefault="00674F9B" w:rsidP="007B13A9">
            <w:pPr>
              <w:rPr>
                <w:rFonts w:ascii="Arial" w:hAnsi="Arial" w:cs="Arial"/>
                <w:sz w:val="20"/>
                <w:szCs w:val="20"/>
              </w:rPr>
            </w:pPr>
            <w:r>
              <w:rPr>
                <w:rFonts w:ascii="Arial" w:hAnsi="Arial" w:cs="Arial"/>
                <w:sz w:val="20"/>
                <w:szCs w:val="20"/>
              </w:rPr>
              <w:t>Jean Cox-</w:t>
            </w:r>
            <w:proofErr w:type="spellStart"/>
            <w:r>
              <w:rPr>
                <w:rFonts w:ascii="Arial" w:hAnsi="Arial" w:cs="Arial"/>
                <w:sz w:val="20"/>
                <w:szCs w:val="20"/>
              </w:rPr>
              <w:t>Gansler</w:t>
            </w:r>
            <w:proofErr w:type="spellEnd"/>
          </w:p>
          <w:p w:rsidR="00674F9B" w:rsidRDefault="00674F9B" w:rsidP="007B13A9">
            <w:pPr>
              <w:rPr>
                <w:rFonts w:ascii="Arial" w:hAnsi="Arial" w:cs="Arial"/>
                <w:sz w:val="20"/>
                <w:szCs w:val="20"/>
              </w:rPr>
            </w:pPr>
          </w:p>
          <w:p w:rsidR="00674F9B" w:rsidRPr="007B504F" w:rsidRDefault="00674F9B" w:rsidP="007B13A9">
            <w:pPr>
              <w:rPr>
                <w:rFonts w:ascii="Arial" w:hAnsi="Arial" w:cs="Arial"/>
                <w:b/>
                <w:sz w:val="20"/>
                <w:szCs w:val="20"/>
                <w:u w:val="single"/>
              </w:rPr>
            </w:pPr>
            <w:r w:rsidRPr="007B504F">
              <w:rPr>
                <w:rFonts w:ascii="Arial" w:hAnsi="Arial" w:cs="Arial"/>
                <w:b/>
                <w:sz w:val="20"/>
                <w:szCs w:val="20"/>
                <w:u w:val="single"/>
              </w:rPr>
              <w:t>Participate:</w:t>
            </w:r>
          </w:p>
          <w:p w:rsidR="00674F9B" w:rsidRPr="00715F44" w:rsidRDefault="00674F9B" w:rsidP="007B13A9">
            <w:pPr>
              <w:rPr>
                <w:rFonts w:ascii="Arial" w:hAnsi="Arial" w:cs="Arial"/>
                <w:sz w:val="20"/>
                <w:szCs w:val="20"/>
              </w:rPr>
            </w:pPr>
            <w:r>
              <w:rPr>
                <w:rFonts w:ascii="Arial" w:hAnsi="Arial" w:cs="Arial"/>
                <w:sz w:val="20"/>
                <w:szCs w:val="20"/>
              </w:rPr>
              <w:t>William Martin</w:t>
            </w:r>
          </w:p>
        </w:tc>
        <w:tc>
          <w:tcPr>
            <w:tcW w:w="2562" w:type="dxa"/>
          </w:tcPr>
          <w:p w:rsidR="00674F9B" w:rsidRDefault="00674F9B" w:rsidP="007B13A9">
            <w:pPr>
              <w:rPr>
                <w:rFonts w:ascii="Arial" w:hAnsi="Arial" w:cs="Arial"/>
                <w:sz w:val="20"/>
                <w:szCs w:val="20"/>
              </w:rPr>
            </w:pPr>
            <w:r>
              <w:rPr>
                <w:rFonts w:ascii="Arial" w:hAnsi="Arial" w:cs="Arial"/>
                <w:sz w:val="20"/>
                <w:szCs w:val="20"/>
              </w:rPr>
              <w:lastRenderedPageBreak/>
              <w:t>3.1 Is funding available to support data collection?</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3.2 National data sets publicly available?</w:t>
            </w:r>
          </w:p>
          <w:p w:rsidR="00674F9B" w:rsidRPr="00715F44" w:rsidRDefault="00674F9B" w:rsidP="007B13A9">
            <w:pPr>
              <w:rPr>
                <w:rFonts w:ascii="Arial" w:hAnsi="Arial" w:cs="Arial"/>
                <w:sz w:val="20"/>
                <w:szCs w:val="20"/>
              </w:rPr>
            </w:pPr>
            <w:r>
              <w:rPr>
                <w:rFonts w:ascii="Arial" w:hAnsi="Arial" w:cs="Arial"/>
                <w:sz w:val="20"/>
                <w:szCs w:val="20"/>
              </w:rPr>
              <w:t>-Number reports/citations from use of data</w:t>
            </w:r>
          </w:p>
        </w:tc>
      </w:tr>
      <w:tr w:rsidR="00FE5825" w:rsidRPr="00715F44" w:rsidTr="007B13A9">
        <w:tc>
          <w:tcPr>
            <w:tcW w:w="887" w:type="dxa"/>
          </w:tcPr>
          <w:p w:rsidR="00FE5825" w:rsidRPr="00FE5825" w:rsidRDefault="00FE5825" w:rsidP="007B13A9">
            <w:pPr>
              <w:rPr>
                <w:rFonts w:ascii="Arial" w:hAnsi="Arial" w:cs="Arial"/>
                <w:i/>
                <w:sz w:val="20"/>
                <w:szCs w:val="20"/>
              </w:rPr>
            </w:pPr>
            <w:r w:rsidRPr="00FE5825">
              <w:rPr>
                <w:rFonts w:ascii="Arial" w:hAnsi="Arial" w:cs="Arial"/>
                <w:i/>
                <w:sz w:val="20"/>
                <w:szCs w:val="20"/>
              </w:rPr>
              <w:lastRenderedPageBreak/>
              <w:t>4</w:t>
            </w:r>
          </w:p>
        </w:tc>
        <w:tc>
          <w:tcPr>
            <w:tcW w:w="2542" w:type="dxa"/>
          </w:tcPr>
          <w:p w:rsidR="00FE5825" w:rsidRPr="00FE5825" w:rsidRDefault="00FE5825" w:rsidP="007B13A9">
            <w:pPr>
              <w:rPr>
                <w:rFonts w:ascii="Arial" w:hAnsi="Arial" w:cs="Arial"/>
                <w:i/>
                <w:sz w:val="20"/>
                <w:szCs w:val="20"/>
              </w:rPr>
            </w:pPr>
            <w:r w:rsidRPr="00FE5825">
              <w:rPr>
                <w:rFonts w:ascii="Arial" w:hAnsi="Arial" w:cs="Arial"/>
                <w:i/>
                <w:sz w:val="20"/>
                <w:szCs w:val="20"/>
              </w:rPr>
              <w:t>How to effectively integrate community/allied health workers into the HDC team</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Borders>
              <w:bottom w:val="single" w:sz="4" w:space="0" w:color="auto"/>
            </w:tcBorders>
          </w:tcPr>
          <w:p w:rsidR="00FE5825" w:rsidRPr="00FE5825" w:rsidRDefault="00FE5825" w:rsidP="007B13A9">
            <w:pPr>
              <w:rPr>
                <w:rFonts w:ascii="Arial" w:hAnsi="Arial" w:cs="Arial"/>
                <w:i/>
                <w:sz w:val="20"/>
                <w:szCs w:val="20"/>
              </w:rPr>
            </w:pPr>
          </w:p>
        </w:tc>
        <w:tc>
          <w:tcPr>
            <w:tcW w:w="2542" w:type="dxa"/>
            <w:tcBorders>
              <w:bottom w:val="single" w:sz="4" w:space="0" w:color="auto"/>
            </w:tcBorders>
          </w:tcPr>
          <w:p w:rsidR="00FE5825" w:rsidRPr="00FE5825" w:rsidRDefault="00FE5825" w:rsidP="007B13A9">
            <w:pPr>
              <w:rPr>
                <w:rFonts w:ascii="Arial" w:hAnsi="Arial" w:cs="Arial"/>
                <w:i/>
                <w:sz w:val="20"/>
                <w:szCs w:val="20"/>
              </w:rPr>
            </w:pPr>
            <w:r w:rsidRPr="00FE5825">
              <w:rPr>
                <w:rFonts w:ascii="Arial" w:hAnsi="Arial" w:cs="Arial"/>
                <w:i/>
                <w:sz w:val="20"/>
                <w:szCs w:val="20"/>
              </w:rPr>
              <w:t>Combine/match national housing survey with NHIS</w:t>
            </w:r>
          </w:p>
        </w:tc>
        <w:tc>
          <w:tcPr>
            <w:tcW w:w="3585" w:type="dxa"/>
            <w:tcBorders>
              <w:bottom w:val="single" w:sz="4" w:space="0" w:color="auto"/>
            </w:tcBorders>
          </w:tcPr>
          <w:p w:rsidR="00FE5825" w:rsidRDefault="00FE5825" w:rsidP="007B13A9">
            <w:pPr>
              <w:rPr>
                <w:rFonts w:ascii="Arial" w:hAnsi="Arial" w:cs="Arial"/>
                <w:b/>
                <w:sz w:val="20"/>
                <w:szCs w:val="20"/>
                <w:u w:val="single"/>
              </w:rPr>
            </w:pPr>
          </w:p>
        </w:tc>
        <w:tc>
          <w:tcPr>
            <w:tcW w:w="2562" w:type="dxa"/>
            <w:tcBorders>
              <w:bottom w:val="single" w:sz="4" w:space="0" w:color="auto"/>
            </w:tcBorders>
          </w:tcPr>
          <w:p w:rsidR="00FE5825" w:rsidRDefault="00FE5825" w:rsidP="007B13A9">
            <w:pPr>
              <w:rPr>
                <w:rFonts w:ascii="Arial" w:hAnsi="Arial" w:cs="Arial"/>
                <w:sz w:val="20"/>
                <w:szCs w:val="20"/>
              </w:rPr>
            </w:pPr>
          </w:p>
        </w:tc>
      </w:tr>
      <w:tr w:rsidR="00FE5825" w:rsidRPr="00715F44" w:rsidTr="007B13A9">
        <w:tc>
          <w:tcPr>
            <w:tcW w:w="887" w:type="dxa"/>
            <w:tcBorders>
              <w:bottom w:val="single" w:sz="4" w:space="0" w:color="auto"/>
            </w:tcBorders>
          </w:tcPr>
          <w:p w:rsidR="00FE5825" w:rsidRPr="00FE5825" w:rsidRDefault="00FE5825" w:rsidP="007B13A9">
            <w:pPr>
              <w:rPr>
                <w:rFonts w:ascii="Arial" w:hAnsi="Arial" w:cs="Arial"/>
                <w:i/>
                <w:sz w:val="20"/>
                <w:szCs w:val="20"/>
              </w:rPr>
            </w:pPr>
            <w:r w:rsidRPr="00FE5825">
              <w:rPr>
                <w:rFonts w:ascii="Arial" w:hAnsi="Arial" w:cs="Arial"/>
                <w:i/>
                <w:sz w:val="20"/>
                <w:szCs w:val="20"/>
              </w:rPr>
              <w:t>5</w:t>
            </w:r>
          </w:p>
        </w:tc>
        <w:tc>
          <w:tcPr>
            <w:tcW w:w="2542" w:type="dxa"/>
            <w:tcBorders>
              <w:bottom w:val="single" w:sz="4" w:space="0" w:color="auto"/>
            </w:tcBorders>
          </w:tcPr>
          <w:p w:rsidR="00FE5825" w:rsidRPr="00FE5825" w:rsidRDefault="00FE5825" w:rsidP="007B13A9">
            <w:pPr>
              <w:rPr>
                <w:rFonts w:ascii="Arial" w:hAnsi="Arial" w:cs="Arial"/>
                <w:i/>
                <w:sz w:val="20"/>
                <w:szCs w:val="20"/>
              </w:rPr>
            </w:pPr>
            <w:r w:rsidRPr="00FE5825">
              <w:rPr>
                <w:rFonts w:ascii="Arial" w:hAnsi="Arial" w:cs="Arial"/>
                <w:i/>
                <w:sz w:val="20"/>
                <w:szCs w:val="20"/>
              </w:rPr>
              <w:t>Address knowledge and behavior gaps (improve quality of care</w:t>
            </w:r>
          </w:p>
          <w:p w:rsidR="00FE5825" w:rsidRPr="00FE5825" w:rsidRDefault="00FE5825" w:rsidP="007B13A9">
            <w:pPr>
              <w:numPr>
                <w:ilvl w:val="0"/>
                <w:numId w:val="19"/>
              </w:numPr>
              <w:rPr>
                <w:rFonts w:ascii="Arial" w:hAnsi="Arial" w:cs="Arial"/>
                <w:i/>
                <w:sz w:val="20"/>
                <w:szCs w:val="20"/>
              </w:rPr>
            </w:pPr>
            <w:r w:rsidRPr="00FE5825">
              <w:rPr>
                <w:rFonts w:ascii="Arial" w:hAnsi="Arial" w:cs="Arial"/>
                <w:i/>
                <w:sz w:val="20"/>
                <w:szCs w:val="20"/>
              </w:rPr>
              <w:t>Assess comparative effectiveness of training, ACA detailing, monitoring and feedback</w:t>
            </w:r>
          </w:p>
        </w:tc>
        <w:tc>
          <w:tcPr>
            <w:tcW w:w="3585" w:type="dxa"/>
            <w:tcBorders>
              <w:bottom w:val="single" w:sz="4" w:space="0" w:color="auto"/>
            </w:tcBorders>
          </w:tcPr>
          <w:p w:rsidR="00FE5825" w:rsidRDefault="00FE5825" w:rsidP="007B13A9">
            <w:pPr>
              <w:rPr>
                <w:rFonts w:ascii="Arial" w:hAnsi="Arial" w:cs="Arial"/>
                <w:b/>
                <w:sz w:val="20"/>
                <w:szCs w:val="20"/>
                <w:u w:val="single"/>
              </w:rPr>
            </w:pPr>
          </w:p>
        </w:tc>
        <w:tc>
          <w:tcPr>
            <w:tcW w:w="2562" w:type="dxa"/>
            <w:tcBorders>
              <w:bottom w:val="single" w:sz="4" w:space="0" w:color="auto"/>
            </w:tcBorders>
          </w:tcPr>
          <w:p w:rsidR="00FE5825" w:rsidRDefault="00FE5825" w:rsidP="007B13A9">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rPr>
          <w:trHeight w:val="395"/>
        </w:trPr>
        <w:tc>
          <w:tcPr>
            <w:tcW w:w="887" w:type="dxa"/>
            <w:tcBorders>
              <w:bottom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Votes</w:t>
            </w:r>
          </w:p>
        </w:tc>
        <w:tc>
          <w:tcPr>
            <w:tcW w:w="2542" w:type="dxa"/>
            <w:tcBorders>
              <w:bottom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Activity</w:t>
            </w:r>
          </w:p>
        </w:tc>
        <w:tc>
          <w:tcPr>
            <w:tcW w:w="3585" w:type="dxa"/>
            <w:tcBorders>
              <w:bottom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Lead/Support/Endorse/Participate</w:t>
            </w:r>
          </w:p>
        </w:tc>
        <w:tc>
          <w:tcPr>
            <w:tcW w:w="2562" w:type="dxa"/>
            <w:tcBorders>
              <w:bottom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Pr>
                <w:rFonts w:ascii="Arial" w:hAnsi="Arial" w:cs="Arial"/>
                <w:b/>
                <w:sz w:val="20"/>
                <w:szCs w:val="20"/>
              </w:rPr>
              <w:t>Metrics</w:t>
            </w:r>
          </w:p>
        </w:tc>
      </w:tr>
      <w:tr w:rsidR="00674F9B" w:rsidRPr="00715F44" w:rsidTr="007B13A9">
        <w:tc>
          <w:tcPr>
            <w:tcW w:w="7014" w:type="dxa"/>
            <w:gridSpan w:val="3"/>
            <w:shd w:val="clear" w:color="auto" w:fill="D9D9D9"/>
          </w:tcPr>
          <w:p w:rsidR="00674F9B" w:rsidRPr="00715F44" w:rsidRDefault="00674F9B" w:rsidP="007B13A9">
            <w:pPr>
              <w:rPr>
                <w:rFonts w:ascii="Arial" w:hAnsi="Arial" w:cs="Arial"/>
                <w:b/>
                <w:sz w:val="20"/>
                <w:szCs w:val="20"/>
                <w:u w:val="single"/>
              </w:rPr>
            </w:pPr>
            <w:r w:rsidRPr="00715F44">
              <w:rPr>
                <w:rFonts w:ascii="Arial" w:hAnsi="Arial" w:cs="Arial"/>
                <w:b/>
                <w:sz w:val="20"/>
                <w:szCs w:val="20"/>
              </w:rPr>
              <w:t>Building coordinated healthcare system to provide comprehensive care at a community level</w:t>
            </w:r>
          </w:p>
        </w:tc>
        <w:tc>
          <w:tcPr>
            <w:tcW w:w="2562" w:type="dxa"/>
            <w:shd w:val="clear" w:color="auto" w:fill="D9D9D9"/>
          </w:tcPr>
          <w:p w:rsidR="00674F9B" w:rsidRPr="00715F44" w:rsidRDefault="00674F9B" w:rsidP="007B13A9">
            <w:pPr>
              <w:rPr>
                <w:rFonts w:ascii="Arial" w:hAnsi="Arial" w:cs="Arial"/>
                <w:b/>
                <w:sz w:val="20"/>
                <w:szCs w:val="20"/>
              </w:rPr>
            </w:pPr>
          </w:p>
        </w:tc>
      </w:tr>
      <w:tr w:rsidR="00674F9B" w:rsidRPr="00715F44" w:rsidTr="007B13A9">
        <w:tc>
          <w:tcPr>
            <w:tcW w:w="887" w:type="dxa"/>
          </w:tcPr>
          <w:p w:rsidR="00674F9B" w:rsidRPr="00715F44" w:rsidRDefault="00674F9B" w:rsidP="007B13A9">
            <w:pPr>
              <w:rPr>
                <w:rFonts w:ascii="Arial" w:hAnsi="Arial" w:cs="Arial"/>
                <w:sz w:val="20"/>
                <w:szCs w:val="20"/>
              </w:rPr>
            </w:pPr>
            <w:r>
              <w:rPr>
                <w:rFonts w:ascii="Arial" w:hAnsi="Arial" w:cs="Arial"/>
                <w:sz w:val="20"/>
                <w:szCs w:val="20"/>
              </w:rPr>
              <w:t>8</w:t>
            </w:r>
          </w:p>
        </w:tc>
        <w:tc>
          <w:tcPr>
            <w:tcW w:w="2542" w:type="dxa"/>
          </w:tcPr>
          <w:p w:rsidR="00674F9B" w:rsidRPr="00715F44" w:rsidRDefault="00674F9B" w:rsidP="007B13A9">
            <w:pPr>
              <w:rPr>
                <w:rFonts w:ascii="Arial" w:hAnsi="Arial" w:cs="Arial"/>
                <w:sz w:val="20"/>
                <w:szCs w:val="20"/>
              </w:rPr>
            </w:pPr>
            <w:r>
              <w:rPr>
                <w:rFonts w:ascii="Arial" w:hAnsi="Arial" w:cs="Arial"/>
                <w:b/>
                <w:color w:val="FF0000"/>
                <w:sz w:val="20"/>
                <w:szCs w:val="20"/>
              </w:rPr>
              <w:t>4</w:t>
            </w:r>
            <w:r w:rsidRPr="00326C8A">
              <w:rPr>
                <w:rFonts w:ascii="Arial" w:hAnsi="Arial" w:cs="Arial"/>
                <w:b/>
                <w:color w:val="FF0000"/>
                <w:sz w:val="20"/>
                <w:szCs w:val="20"/>
              </w:rPr>
              <w:t>)</w:t>
            </w:r>
            <w:r>
              <w:rPr>
                <w:rFonts w:ascii="Arial" w:hAnsi="Arial" w:cs="Arial"/>
                <w:sz w:val="20"/>
                <w:szCs w:val="20"/>
              </w:rPr>
              <w:t xml:space="preserve"> Assess comparative effectiveness of policies (incentive, primary care performance, standing orders/clinical pathways)</w:t>
            </w:r>
          </w:p>
        </w:tc>
        <w:tc>
          <w:tcPr>
            <w:tcW w:w="3585" w:type="dxa"/>
          </w:tcPr>
          <w:p w:rsidR="00674F9B" w:rsidRDefault="00674F9B" w:rsidP="007B13A9">
            <w:pPr>
              <w:rPr>
                <w:rFonts w:ascii="Arial" w:hAnsi="Arial" w:cs="Arial"/>
                <w:b/>
                <w:sz w:val="20"/>
                <w:szCs w:val="20"/>
                <w:u w:val="single"/>
              </w:rPr>
            </w:pPr>
            <w:r>
              <w:rPr>
                <w:rFonts w:ascii="Arial" w:hAnsi="Arial" w:cs="Arial"/>
                <w:b/>
                <w:sz w:val="20"/>
                <w:szCs w:val="20"/>
                <w:u w:val="single"/>
              </w:rPr>
              <w:t>No Designation:</w:t>
            </w:r>
          </w:p>
          <w:p w:rsidR="00674F9B" w:rsidRDefault="00674F9B" w:rsidP="007B13A9">
            <w:pPr>
              <w:rPr>
                <w:rFonts w:ascii="Arial" w:hAnsi="Arial" w:cs="Arial"/>
                <w:sz w:val="20"/>
                <w:szCs w:val="20"/>
              </w:rPr>
            </w:pPr>
            <w:r>
              <w:rPr>
                <w:rFonts w:ascii="Arial" w:hAnsi="Arial" w:cs="Arial"/>
                <w:sz w:val="20"/>
                <w:szCs w:val="20"/>
              </w:rPr>
              <w:t>T.J. Dunlap</w:t>
            </w:r>
          </w:p>
          <w:p w:rsidR="00674F9B" w:rsidRDefault="00674F9B" w:rsidP="007B13A9">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7B13A9">
            <w:pPr>
              <w:rPr>
                <w:rFonts w:ascii="Arial" w:hAnsi="Arial" w:cs="Arial"/>
                <w:sz w:val="20"/>
                <w:szCs w:val="20"/>
              </w:rPr>
            </w:pPr>
            <w:r>
              <w:rPr>
                <w:rFonts w:ascii="Arial" w:hAnsi="Arial" w:cs="Arial"/>
                <w:sz w:val="20"/>
                <w:szCs w:val="20"/>
              </w:rPr>
              <w:t>Rita Carreon</w:t>
            </w:r>
          </w:p>
          <w:p w:rsidR="00674F9B" w:rsidRDefault="00674F9B" w:rsidP="007B13A9">
            <w:pPr>
              <w:rPr>
                <w:rFonts w:ascii="Arial" w:hAnsi="Arial" w:cs="Arial"/>
                <w:sz w:val="20"/>
                <w:szCs w:val="20"/>
              </w:rPr>
            </w:pPr>
            <w:r>
              <w:rPr>
                <w:rFonts w:ascii="Arial" w:hAnsi="Arial" w:cs="Arial"/>
                <w:sz w:val="20"/>
                <w:szCs w:val="20"/>
              </w:rPr>
              <w:t xml:space="preserve">Floyd </w:t>
            </w:r>
            <w:proofErr w:type="spellStart"/>
            <w:r>
              <w:rPr>
                <w:rFonts w:ascii="Arial" w:hAnsi="Arial" w:cs="Arial"/>
                <w:sz w:val="20"/>
                <w:szCs w:val="20"/>
              </w:rPr>
              <w:t>Malveaux</w:t>
            </w:r>
            <w:proofErr w:type="spellEnd"/>
          </w:p>
          <w:p w:rsidR="00674F9B"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7B13A9">
            <w:pPr>
              <w:rPr>
                <w:rFonts w:ascii="Arial" w:hAnsi="Arial" w:cs="Arial"/>
                <w:sz w:val="20"/>
                <w:szCs w:val="20"/>
              </w:rPr>
            </w:pPr>
            <w:r>
              <w:rPr>
                <w:rFonts w:ascii="Arial" w:hAnsi="Arial" w:cs="Arial"/>
                <w:sz w:val="20"/>
                <w:szCs w:val="20"/>
              </w:rPr>
              <w:t>Elizabeth Herman</w:t>
            </w:r>
          </w:p>
          <w:p w:rsidR="00674F9B" w:rsidRDefault="00674F9B" w:rsidP="007B13A9">
            <w:pPr>
              <w:rPr>
                <w:rFonts w:ascii="Arial" w:hAnsi="Arial" w:cs="Arial"/>
                <w:sz w:val="20"/>
                <w:szCs w:val="20"/>
              </w:rPr>
            </w:pPr>
            <w:r>
              <w:rPr>
                <w:rFonts w:ascii="Arial" w:hAnsi="Arial" w:cs="Arial"/>
                <w:sz w:val="20"/>
                <w:szCs w:val="20"/>
              </w:rPr>
              <w:t>Michelle Sever</w:t>
            </w:r>
          </w:p>
          <w:p w:rsidR="00674F9B" w:rsidRDefault="00674F9B" w:rsidP="007B13A9">
            <w:pPr>
              <w:rPr>
                <w:rFonts w:ascii="Arial" w:hAnsi="Arial" w:cs="Arial"/>
                <w:sz w:val="20"/>
                <w:szCs w:val="20"/>
              </w:rPr>
            </w:pPr>
            <w:r>
              <w:rPr>
                <w:rFonts w:ascii="Arial" w:hAnsi="Arial" w:cs="Arial"/>
                <w:sz w:val="20"/>
                <w:szCs w:val="20"/>
              </w:rPr>
              <w:t>Iris Mabry-Hernandez</w:t>
            </w:r>
          </w:p>
          <w:p w:rsidR="00674F9B" w:rsidRPr="00715F44" w:rsidRDefault="00674F9B" w:rsidP="007B13A9">
            <w:pPr>
              <w:rPr>
                <w:rFonts w:ascii="Arial" w:hAnsi="Arial" w:cs="Arial"/>
                <w:sz w:val="20"/>
                <w:szCs w:val="20"/>
              </w:rPr>
            </w:pPr>
            <w:r>
              <w:rPr>
                <w:rFonts w:ascii="Arial" w:hAnsi="Arial" w:cs="Arial"/>
                <w:sz w:val="20"/>
                <w:szCs w:val="20"/>
              </w:rPr>
              <w:t>NHLBI</w:t>
            </w:r>
          </w:p>
        </w:tc>
        <w:tc>
          <w:tcPr>
            <w:tcW w:w="2562" w:type="dxa"/>
          </w:tcPr>
          <w:p w:rsidR="00674F9B" w:rsidRDefault="00674F9B" w:rsidP="007B13A9">
            <w:pPr>
              <w:rPr>
                <w:rFonts w:ascii="Arial" w:hAnsi="Arial" w:cs="Arial"/>
                <w:sz w:val="20"/>
                <w:szCs w:val="20"/>
              </w:rPr>
            </w:pPr>
            <w:r>
              <w:rPr>
                <w:rFonts w:ascii="Arial" w:hAnsi="Arial" w:cs="Arial"/>
                <w:sz w:val="20"/>
                <w:szCs w:val="20"/>
              </w:rPr>
              <w:t>4.1 Identification of more/most effective methods&gt;</w:t>
            </w:r>
          </w:p>
          <w:p w:rsidR="00674F9B" w:rsidRDefault="00674F9B" w:rsidP="007B13A9">
            <w:pPr>
              <w:rPr>
                <w:rFonts w:ascii="Arial" w:hAnsi="Arial" w:cs="Arial"/>
                <w:sz w:val="20"/>
                <w:szCs w:val="20"/>
              </w:rPr>
            </w:pPr>
          </w:p>
          <w:p w:rsidR="00674F9B" w:rsidRPr="007B504F" w:rsidRDefault="00674F9B" w:rsidP="007B13A9">
            <w:pPr>
              <w:rPr>
                <w:rFonts w:ascii="Arial" w:hAnsi="Arial" w:cs="Arial"/>
                <w:sz w:val="20"/>
                <w:szCs w:val="20"/>
              </w:rPr>
            </w:pPr>
            <w:r>
              <w:rPr>
                <w:rFonts w:ascii="Arial" w:hAnsi="Arial" w:cs="Arial"/>
                <w:sz w:val="20"/>
                <w:szCs w:val="20"/>
              </w:rPr>
              <w:t>4.2 Are standardized indicators developed? Are they being used in research?</w:t>
            </w:r>
          </w:p>
        </w:tc>
      </w:tr>
      <w:tr w:rsidR="00FE5825" w:rsidRPr="00715F44" w:rsidTr="007B13A9">
        <w:tc>
          <w:tcPr>
            <w:tcW w:w="887" w:type="dxa"/>
          </w:tcPr>
          <w:p w:rsidR="00FE5825" w:rsidRPr="00FE5825" w:rsidRDefault="00FE5825" w:rsidP="007B13A9">
            <w:pPr>
              <w:rPr>
                <w:rFonts w:ascii="Arial" w:hAnsi="Arial" w:cs="Arial"/>
                <w:i/>
                <w:sz w:val="20"/>
                <w:szCs w:val="20"/>
              </w:rPr>
            </w:pPr>
            <w:r w:rsidRPr="00FE5825">
              <w:rPr>
                <w:rFonts w:ascii="Arial" w:hAnsi="Arial" w:cs="Arial"/>
                <w:i/>
                <w:sz w:val="20"/>
                <w:szCs w:val="20"/>
              </w:rPr>
              <w:t>5</w:t>
            </w:r>
          </w:p>
        </w:tc>
        <w:tc>
          <w:tcPr>
            <w:tcW w:w="2542" w:type="dxa"/>
          </w:tcPr>
          <w:p w:rsidR="00FE5825" w:rsidRPr="00FE5825" w:rsidRDefault="00FE5825" w:rsidP="007B13A9">
            <w:pPr>
              <w:rPr>
                <w:rFonts w:ascii="Arial" w:hAnsi="Arial" w:cs="Arial"/>
                <w:i/>
                <w:sz w:val="20"/>
                <w:szCs w:val="20"/>
              </w:rPr>
            </w:pPr>
            <w:r w:rsidRPr="00FE5825">
              <w:rPr>
                <w:rFonts w:ascii="Arial" w:hAnsi="Arial" w:cs="Arial"/>
                <w:i/>
                <w:sz w:val="20"/>
                <w:szCs w:val="20"/>
              </w:rPr>
              <w:t xml:space="preserve">Translation of research on cost effectiveness of different models </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FE5825" w:rsidRDefault="00FE5825" w:rsidP="007B13A9">
            <w:pPr>
              <w:rPr>
                <w:rFonts w:ascii="Arial" w:hAnsi="Arial" w:cs="Arial"/>
                <w:i/>
                <w:sz w:val="20"/>
                <w:szCs w:val="20"/>
              </w:rPr>
            </w:pPr>
          </w:p>
        </w:tc>
        <w:tc>
          <w:tcPr>
            <w:tcW w:w="2542" w:type="dxa"/>
          </w:tcPr>
          <w:p w:rsidR="00FE5825" w:rsidRPr="00FE5825" w:rsidRDefault="00FE5825" w:rsidP="007B13A9">
            <w:pPr>
              <w:rPr>
                <w:rFonts w:ascii="Arial" w:hAnsi="Arial" w:cs="Arial"/>
                <w:i/>
                <w:sz w:val="20"/>
                <w:szCs w:val="20"/>
              </w:rPr>
            </w:pPr>
            <w:r w:rsidRPr="00FE5825">
              <w:rPr>
                <w:rFonts w:ascii="Arial" w:hAnsi="Arial" w:cs="Arial"/>
                <w:i/>
                <w:sz w:val="20"/>
                <w:szCs w:val="20"/>
              </w:rPr>
              <w:t>Issue report on state reimbursement policies</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FE5825" w:rsidRDefault="00FE5825" w:rsidP="007B13A9">
            <w:pPr>
              <w:rPr>
                <w:rFonts w:ascii="Arial" w:hAnsi="Arial" w:cs="Arial"/>
                <w:i/>
                <w:sz w:val="20"/>
                <w:szCs w:val="20"/>
              </w:rPr>
            </w:pPr>
          </w:p>
        </w:tc>
        <w:tc>
          <w:tcPr>
            <w:tcW w:w="2542" w:type="dxa"/>
          </w:tcPr>
          <w:p w:rsidR="00FE5825" w:rsidRPr="00FE5825" w:rsidRDefault="00FE5825" w:rsidP="007B13A9">
            <w:pPr>
              <w:rPr>
                <w:rFonts w:ascii="Arial" w:hAnsi="Arial" w:cs="Arial"/>
                <w:i/>
                <w:sz w:val="20"/>
                <w:szCs w:val="20"/>
              </w:rPr>
            </w:pPr>
            <w:r w:rsidRPr="00FE5825">
              <w:rPr>
                <w:rFonts w:ascii="Arial" w:hAnsi="Arial" w:cs="Arial"/>
                <w:i/>
                <w:sz w:val="20"/>
                <w:szCs w:val="20"/>
              </w:rPr>
              <w:t>P-COBG, prioritization for asthmatics</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FE5825" w:rsidRDefault="00FE5825" w:rsidP="007B13A9">
            <w:pPr>
              <w:rPr>
                <w:rFonts w:ascii="Arial" w:hAnsi="Arial" w:cs="Arial"/>
                <w:i/>
                <w:sz w:val="20"/>
                <w:szCs w:val="20"/>
              </w:rPr>
            </w:pPr>
          </w:p>
        </w:tc>
        <w:tc>
          <w:tcPr>
            <w:tcW w:w="2542" w:type="dxa"/>
          </w:tcPr>
          <w:p w:rsidR="00FE5825" w:rsidRPr="00FE5825" w:rsidRDefault="00FE5825" w:rsidP="007B13A9">
            <w:pPr>
              <w:rPr>
                <w:rFonts w:ascii="Arial" w:hAnsi="Arial" w:cs="Arial"/>
                <w:i/>
                <w:color w:val="4F81BD" w:themeColor="accent1"/>
                <w:sz w:val="20"/>
                <w:szCs w:val="20"/>
              </w:rPr>
            </w:pPr>
            <w:r w:rsidRPr="00FE5825">
              <w:rPr>
                <w:rFonts w:ascii="Arial" w:hAnsi="Arial" w:cs="Arial"/>
                <w:i/>
                <w:color w:val="4F81BD" w:themeColor="accent1"/>
                <w:sz w:val="20"/>
                <w:szCs w:val="20"/>
              </w:rPr>
              <w:t>Cost effectiveness of full time nurses who are highly skilled in asthma management</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FE5825" w:rsidRDefault="00FE5825" w:rsidP="007B13A9">
            <w:pPr>
              <w:rPr>
                <w:rFonts w:ascii="Arial" w:hAnsi="Arial" w:cs="Arial"/>
                <w:i/>
                <w:sz w:val="20"/>
                <w:szCs w:val="20"/>
              </w:rPr>
            </w:pPr>
          </w:p>
        </w:tc>
        <w:tc>
          <w:tcPr>
            <w:tcW w:w="2542" w:type="dxa"/>
          </w:tcPr>
          <w:p w:rsidR="00FE5825" w:rsidRPr="00FE5825" w:rsidRDefault="00FE5825" w:rsidP="007B13A9">
            <w:pPr>
              <w:rPr>
                <w:rFonts w:ascii="Arial" w:hAnsi="Arial" w:cs="Arial"/>
                <w:i/>
                <w:sz w:val="20"/>
                <w:szCs w:val="20"/>
              </w:rPr>
            </w:pPr>
            <w:r w:rsidRPr="00FE5825">
              <w:rPr>
                <w:rFonts w:ascii="Arial" w:hAnsi="Arial" w:cs="Arial"/>
                <w:i/>
                <w:sz w:val="20"/>
                <w:szCs w:val="20"/>
              </w:rPr>
              <w:t>Certify “whole” programs (team), whole group with shared interest in results</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FE5825" w:rsidRDefault="00FE5825" w:rsidP="007B13A9">
            <w:pPr>
              <w:rPr>
                <w:rFonts w:ascii="Arial" w:hAnsi="Arial" w:cs="Arial"/>
                <w:i/>
                <w:sz w:val="20"/>
                <w:szCs w:val="20"/>
              </w:rPr>
            </w:pPr>
            <w:r w:rsidRPr="00FE5825">
              <w:rPr>
                <w:rFonts w:ascii="Arial" w:hAnsi="Arial" w:cs="Arial"/>
                <w:i/>
                <w:sz w:val="20"/>
                <w:szCs w:val="20"/>
              </w:rPr>
              <w:t>3</w:t>
            </w:r>
          </w:p>
        </w:tc>
        <w:tc>
          <w:tcPr>
            <w:tcW w:w="2542" w:type="dxa"/>
          </w:tcPr>
          <w:p w:rsidR="00FE5825" w:rsidRPr="00FE5825" w:rsidRDefault="00FE5825" w:rsidP="007B13A9">
            <w:pPr>
              <w:rPr>
                <w:rFonts w:ascii="Arial" w:hAnsi="Arial" w:cs="Arial"/>
                <w:i/>
                <w:sz w:val="20"/>
                <w:szCs w:val="20"/>
              </w:rPr>
            </w:pPr>
            <w:r w:rsidRPr="00FE5825">
              <w:rPr>
                <w:rFonts w:ascii="Arial" w:hAnsi="Arial" w:cs="Arial"/>
                <w:i/>
                <w:sz w:val="20"/>
                <w:szCs w:val="20"/>
              </w:rPr>
              <w:t xml:space="preserve">HRSA demonstration </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rPr>
          <w:trHeight w:val="332"/>
        </w:trPr>
        <w:tc>
          <w:tcPr>
            <w:tcW w:w="887" w:type="dxa"/>
            <w:tcBorders>
              <w:bottom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Votes</w:t>
            </w:r>
          </w:p>
        </w:tc>
        <w:tc>
          <w:tcPr>
            <w:tcW w:w="2542" w:type="dxa"/>
            <w:tcBorders>
              <w:bottom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Activity</w:t>
            </w:r>
          </w:p>
        </w:tc>
        <w:tc>
          <w:tcPr>
            <w:tcW w:w="3585" w:type="dxa"/>
            <w:tcBorders>
              <w:bottom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sidRPr="00715F44">
              <w:rPr>
                <w:rFonts w:ascii="Arial" w:hAnsi="Arial" w:cs="Arial"/>
                <w:b/>
                <w:sz w:val="20"/>
                <w:szCs w:val="20"/>
              </w:rPr>
              <w:t>Lead/Support/Endorse/Participate</w:t>
            </w:r>
          </w:p>
        </w:tc>
        <w:tc>
          <w:tcPr>
            <w:tcW w:w="2562" w:type="dxa"/>
            <w:tcBorders>
              <w:bottom w:val="single" w:sz="4" w:space="0" w:color="auto"/>
            </w:tcBorders>
            <w:shd w:val="clear" w:color="auto" w:fill="95B3D7" w:themeFill="accent1" w:themeFillTint="99"/>
          </w:tcPr>
          <w:p w:rsidR="00674F9B" w:rsidRPr="00715F44" w:rsidRDefault="00674F9B" w:rsidP="007B13A9">
            <w:pPr>
              <w:rPr>
                <w:rFonts w:ascii="Arial" w:hAnsi="Arial" w:cs="Arial"/>
                <w:b/>
                <w:sz w:val="20"/>
                <w:szCs w:val="20"/>
              </w:rPr>
            </w:pPr>
            <w:r>
              <w:rPr>
                <w:rFonts w:ascii="Arial" w:hAnsi="Arial" w:cs="Arial"/>
                <w:b/>
                <w:sz w:val="20"/>
                <w:szCs w:val="20"/>
              </w:rPr>
              <w:t>Metrics</w:t>
            </w:r>
          </w:p>
        </w:tc>
      </w:tr>
      <w:tr w:rsidR="00674F9B" w:rsidRPr="00715F44" w:rsidTr="007B13A9">
        <w:tc>
          <w:tcPr>
            <w:tcW w:w="7014" w:type="dxa"/>
            <w:gridSpan w:val="3"/>
            <w:shd w:val="clear" w:color="auto" w:fill="D9D9D9"/>
          </w:tcPr>
          <w:p w:rsidR="00674F9B" w:rsidRPr="00715F44" w:rsidRDefault="00674F9B" w:rsidP="007B13A9">
            <w:pPr>
              <w:rPr>
                <w:rFonts w:ascii="Arial" w:hAnsi="Arial" w:cs="Arial"/>
                <w:b/>
                <w:sz w:val="20"/>
                <w:szCs w:val="20"/>
                <w:u w:val="single"/>
              </w:rPr>
            </w:pPr>
            <w:r w:rsidRPr="00715F44">
              <w:rPr>
                <w:rFonts w:ascii="Arial" w:hAnsi="Arial" w:cs="Arial"/>
                <w:b/>
                <w:sz w:val="20"/>
                <w:szCs w:val="20"/>
              </w:rPr>
              <w:t>Preventing initial onset of asthma</w:t>
            </w:r>
          </w:p>
        </w:tc>
        <w:tc>
          <w:tcPr>
            <w:tcW w:w="2562" w:type="dxa"/>
            <w:shd w:val="clear" w:color="auto" w:fill="D9D9D9"/>
          </w:tcPr>
          <w:p w:rsidR="00674F9B" w:rsidRPr="00715F44" w:rsidRDefault="00674F9B" w:rsidP="007B13A9">
            <w:pPr>
              <w:rPr>
                <w:rFonts w:ascii="Arial" w:hAnsi="Arial" w:cs="Arial"/>
                <w:b/>
                <w:sz w:val="20"/>
                <w:szCs w:val="20"/>
              </w:rPr>
            </w:pPr>
          </w:p>
        </w:tc>
      </w:tr>
      <w:tr w:rsidR="00674F9B" w:rsidRPr="00715F44" w:rsidTr="007B13A9">
        <w:tc>
          <w:tcPr>
            <w:tcW w:w="887" w:type="dxa"/>
          </w:tcPr>
          <w:p w:rsidR="00674F9B" w:rsidRPr="00715F44" w:rsidRDefault="00674F9B" w:rsidP="007B13A9">
            <w:pPr>
              <w:rPr>
                <w:rFonts w:ascii="Arial" w:hAnsi="Arial" w:cs="Arial"/>
                <w:sz w:val="20"/>
                <w:szCs w:val="20"/>
              </w:rPr>
            </w:pPr>
            <w:r w:rsidRPr="00DF6AFF">
              <w:rPr>
                <w:rFonts w:ascii="Arial" w:hAnsi="Arial" w:cs="Arial"/>
                <w:sz w:val="20"/>
                <w:szCs w:val="20"/>
              </w:rPr>
              <w:t>6</w:t>
            </w:r>
          </w:p>
        </w:tc>
        <w:tc>
          <w:tcPr>
            <w:tcW w:w="2542" w:type="dxa"/>
          </w:tcPr>
          <w:p w:rsidR="00674F9B" w:rsidRDefault="00674F9B" w:rsidP="007B13A9">
            <w:pPr>
              <w:rPr>
                <w:rFonts w:ascii="Arial" w:hAnsi="Arial" w:cs="Arial"/>
                <w:sz w:val="20"/>
                <w:szCs w:val="20"/>
              </w:rPr>
            </w:pPr>
            <w:r w:rsidRPr="00326C8A">
              <w:rPr>
                <w:rFonts w:ascii="Arial" w:hAnsi="Arial" w:cs="Arial"/>
                <w:b/>
                <w:color w:val="FF0000"/>
                <w:sz w:val="20"/>
                <w:szCs w:val="20"/>
              </w:rPr>
              <w:t>9)</w:t>
            </w:r>
            <w:r>
              <w:rPr>
                <w:rFonts w:ascii="Arial" w:hAnsi="Arial" w:cs="Arial"/>
                <w:sz w:val="20"/>
                <w:szCs w:val="20"/>
              </w:rPr>
              <w:t xml:space="preserve"> Ramp up intervention research</w:t>
            </w:r>
          </w:p>
        </w:tc>
        <w:tc>
          <w:tcPr>
            <w:tcW w:w="3585" w:type="dxa"/>
          </w:tcPr>
          <w:p w:rsidR="00674F9B" w:rsidRDefault="00674F9B" w:rsidP="007B13A9">
            <w:pPr>
              <w:rPr>
                <w:rFonts w:ascii="Arial" w:hAnsi="Arial" w:cs="Arial"/>
                <w:b/>
                <w:sz w:val="20"/>
                <w:szCs w:val="20"/>
                <w:u w:val="single"/>
              </w:rPr>
            </w:pPr>
            <w:r>
              <w:rPr>
                <w:rFonts w:ascii="Arial" w:hAnsi="Arial" w:cs="Arial"/>
                <w:b/>
                <w:sz w:val="20"/>
                <w:szCs w:val="20"/>
                <w:u w:val="single"/>
              </w:rPr>
              <w:t>No Designation:</w:t>
            </w:r>
          </w:p>
          <w:p w:rsidR="00674F9B" w:rsidRDefault="00674F9B" w:rsidP="007B13A9">
            <w:pPr>
              <w:rPr>
                <w:rFonts w:ascii="Arial" w:hAnsi="Arial" w:cs="Arial"/>
                <w:sz w:val="20"/>
                <w:szCs w:val="20"/>
              </w:rPr>
            </w:pPr>
            <w:r>
              <w:rPr>
                <w:rFonts w:ascii="Arial" w:hAnsi="Arial" w:cs="Arial"/>
                <w:sz w:val="20"/>
                <w:szCs w:val="20"/>
              </w:rPr>
              <w:t>Lani Wheeler</w:t>
            </w:r>
          </w:p>
          <w:p w:rsidR="00674F9B" w:rsidRDefault="00674F9B" w:rsidP="007B13A9">
            <w:pPr>
              <w:rPr>
                <w:rFonts w:ascii="Arial" w:hAnsi="Arial" w:cs="Arial"/>
                <w:sz w:val="20"/>
                <w:szCs w:val="20"/>
              </w:rPr>
            </w:pPr>
            <w:r>
              <w:rPr>
                <w:rFonts w:ascii="Arial" w:hAnsi="Arial" w:cs="Arial"/>
                <w:sz w:val="20"/>
                <w:szCs w:val="20"/>
              </w:rPr>
              <w:t>T.J. Dunlap</w:t>
            </w:r>
          </w:p>
          <w:p w:rsidR="00674F9B" w:rsidRDefault="00674F9B" w:rsidP="007B13A9">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7B13A9">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Default="00674F9B" w:rsidP="007B13A9">
            <w:pPr>
              <w:rPr>
                <w:rFonts w:ascii="Arial" w:hAnsi="Arial" w:cs="Arial"/>
                <w:sz w:val="20"/>
                <w:szCs w:val="20"/>
              </w:rPr>
            </w:pPr>
            <w:r>
              <w:rPr>
                <w:rFonts w:ascii="Arial" w:hAnsi="Arial" w:cs="Arial"/>
                <w:sz w:val="20"/>
                <w:szCs w:val="20"/>
              </w:rPr>
              <w:t>Michelle Hindi-Alexander</w:t>
            </w:r>
          </w:p>
          <w:p w:rsidR="00674F9B" w:rsidRPr="006412B9" w:rsidRDefault="00674F9B" w:rsidP="007B13A9">
            <w:pPr>
              <w:rPr>
                <w:rFonts w:ascii="Arial" w:hAnsi="Arial" w:cs="Arial"/>
                <w:sz w:val="20"/>
                <w:szCs w:val="20"/>
              </w:rPr>
            </w:pPr>
          </w:p>
          <w:p w:rsidR="00674F9B" w:rsidRDefault="00674F9B" w:rsidP="007B13A9">
            <w:pPr>
              <w:rPr>
                <w:rFonts w:ascii="Arial" w:hAnsi="Arial" w:cs="Arial"/>
                <w:b/>
                <w:sz w:val="20"/>
                <w:szCs w:val="20"/>
                <w:u w:val="single"/>
              </w:rPr>
            </w:pPr>
            <w:r w:rsidRPr="00E33EC5">
              <w:rPr>
                <w:rFonts w:ascii="Arial" w:hAnsi="Arial" w:cs="Arial"/>
                <w:b/>
                <w:sz w:val="20"/>
                <w:szCs w:val="20"/>
                <w:u w:val="single"/>
              </w:rPr>
              <w:t>Endorse:</w:t>
            </w:r>
          </w:p>
          <w:p w:rsidR="00674F9B" w:rsidRPr="00632EF8" w:rsidRDefault="00674F9B" w:rsidP="007B13A9">
            <w:pPr>
              <w:rPr>
                <w:rFonts w:ascii="Arial" w:hAnsi="Arial" w:cs="Arial"/>
                <w:sz w:val="20"/>
                <w:szCs w:val="20"/>
              </w:rPr>
            </w:pPr>
            <w:r>
              <w:rPr>
                <w:rFonts w:ascii="Arial" w:hAnsi="Arial" w:cs="Arial"/>
                <w:sz w:val="20"/>
                <w:szCs w:val="20"/>
              </w:rPr>
              <w:t xml:space="preserve">Peter </w:t>
            </w:r>
            <w:proofErr w:type="spellStart"/>
            <w:r>
              <w:rPr>
                <w:rFonts w:ascii="Arial" w:hAnsi="Arial" w:cs="Arial"/>
                <w:sz w:val="20"/>
                <w:szCs w:val="20"/>
              </w:rPr>
              <w:t>Gergen</w:t>
            </w:r>
            <w:proofErr w:type="spellEnd"/>
            <w:r>
              <w:rPr>
                <w:rFonts w:ascii="Arial" w:hAnsi="Arial" w:cs="Arial"/>
                <w:sz w:val="20"/>
                <w:szCs w:val="20"/>
              </w:rPr>
              <w:t xml:space="preserve"> </w:t>
            </w:r>
          </w:p>
        </w:tc>
        <w:tc>
          <w:tcPr>
            <w:tcW w:w="2562" w:type="dxa"/>
          </w:tcPr>
          <w:p w:rsidR="00674F9B" w:rsidRDefault="00674F9B" w:rsidP="007B13A9">
            <w:pPr>
              <w:rPr>
                <w:rFonts w:ascii="Arial" w:hAnsi="Arial" w:cs="Arial"/>
                <w:sz w:val="20"/>
                <w:szCs w:val="20"/>
              </w:rPr>
            </w:pPr>
            <w:r>
              <w:rPr>
                <w:rFonts w:ascii="Arial" w:hAnsi="Arial" w:cs="Arial"/>
                <w:sz w:val="20"/>
                <w:szCs w:val="20"/>
              </w:rPr>
              <w:t>9.1 Does intervention research contribute to understanding of mechanisms across the spectrum?</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9.2 Have both effective and ineffective interventions been identified?</w:t>
            </w:r>
          </w:p>
          <w:p w:rsidR="00674F9B" w:rsidRDefault="00674F9B" w:rsidP="007B13A9">
            <w:pPr>
              <w:rPr>
                <w:rFonts w:ascii="Arial" w:hAnsi="Arial" w:cs="Arial"/>
                <w:sz w:val="20"/>
                <w:szCs w:val="20"/>
              </w:rPr>
            </w:pPr>
          </w:p>
          <w:p w:rsidR="00674F9B" w:rsidRPr="00632EF8" w:rsidRDefault="00674F9B" w:rsidP="007B13A9">
            <w:pPr>
              <w:rPr>
                <w:rFonts w:ascii="Arial" w:hAnsi="Arial" w:cs="Arial"/>
                <w:sz w:val="20"/>
                <w:szCs w:val="20"/>
              </w:rPr>
            </w:pPr>
            <w:r>
              <w:rPr>
                <w:rFonts w:ascii="Arial" w:hAnsi="Arial" w:cs="Arial"/>
                <w:sz w:val="20"/>
                <w:szCs w:val="20"/>
              </w:rPr>
              <w:t>9.3 Does this research promote decision making? Does it use systems approach?</w:t>
            </w:r>
          </w:p>
        </w:tc>
      </w:tr>
      <w:tr w:rsidR="00674F9B" w:rsidRPr="00715F44" w:rsidTr="007B13A9">
        <w:tc>
          <w:tcPr>
            <w:tcW w:w="887" w:type="dxa"/>
          </w:tcPr>
          <w:p w:rsidR="00674F9B" w:rsidRDefault="00674F9B" w:rsidP="007B13A9">
            <w:pPr>
              <w:rPr>
                <w:rFonts w:ascii="Arial" w:hAnsi="Arial" w:cs="Arial"/>
                <w:sz w:val="20"/>
                <w:szCs w:val="20"/>
              </w:rPr>
            </w:pPr>
            <w:r>
              <w:rPr>
                <w:rFonts w:ascii="Arial" w:hAnsi="Arial" w:cs="Arial"/>
                <w:sz w:val="20"/>
                <w:szCs w:val="20"/>
              </w:rPr>
              <w:t>7</w:t>
            </w:r>
          </w:p>
        </w:tc>
        <w:tc>
          <w:tcPr>
            <w:tcW w:w="2542" w:type="dxa"/>
          </w:tcPr>
          <w:p w:rsidR="00674F9B" w:rsidRDefault="00674F9B" w:rsidP="007B13A9">
            <w:pPr>
              <w:rPr>
                <w:rFonts w:ascii="Arial" w:hAnsi="Arial" w:cs="Arial"/>
                <w:sz w:val="20"/>
                <w:szCs w:val="20"/>
              </w:rPr>
            </w:pPr>
            <w:r>
              <w:rPr>
                <w:rFonts w:ascii="Arial" w:hAnsi="Arial" w:cs="Arial"/>
                <w:b/>
                <w:color w:val="FF0000"/>
                <w:sz w:val="20"/>
                <w:szCs w:val="20"/>
              </w:rPr>
              <w:t>7)</w:t>
            </w:r>
            <w:r>
              <w:rPr>
                <w:rFonts w:ascii="Arial" w:hAnsi="Arial" w:cs="Arial"/>
                <w:sz w:val="20"/>
                <w:szCs w:val="20"/>
              </w:rPr>
              <w:t xml:space="preserve"> Promote research on genetics research causal relationships between different factors</w:t>
            </w:r>
          </w:p>
        </w:tc>
        <w:tc>
          <w:tcPr>
            <w:tcW w:w="3585" w:type="dxa"/>
          </w:tcPr>
          <w:p w:rsidR="00674F9B" w:rsidRDefault="00674F9B" w:rsidP="007B13A9">
            <w:pPr>
              <w:rPr>
                <w:rFonts w:ascii="Arial" w:hAnsi="Arial" w:cs="Arial"/>
                <w:b/>
                <w:sz w:val="20"/>
                <w:szCs w:val="20"/>
                <w:u w:val="single"/>
              </w:rPr>
            </w:pPr>
            <w:r>
              <w:rPr>
                <w:rFonts w:ascii="Arial" w:hAnsi="Arial" w:cs="Arial"/>
                <w:b/>
                <w:sz w:val="20"/>
                <w:szCs w:val="20"/>
                <w:u w:val="single"/>
              </w:rPr>
              <w:t>No Designation:</w:t>
            </w:r>
          </w:p>
          <w:p w:rsidR="00674F9B" w:rsidRDefault="00674F9B" w:rsidP="007B13A9">
            <w:pPr>
              <w:rPr>
                <w:rFonts w:ascii="Arial" w:hAnsi="Arial" w:cs="Arial"/>
                <w:sz w:val="20"/>
                <w:szCs w:val="20"/>
              </w:rPr>
            </w:pPr>
            <w:r>
              <w:rPr>
                <w:rFonts w:ascii="Arial" w:hAnsi="Arial" w:cs="Arial"/>
                <w:sz w:val="20"/>
                <w:szCs w:val="20"/>
              </w:rPr>
              <w:t>T.J. Dunlap</w:t>
            </w:r>
          </w:p>
          <w:p w:rsidR="00674F9B" w:rsidRDefault="00674F9B" w:rsidP="007B13A9">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7B13A9">
            <w:pPr>
              <w:rPr>
                <w:rFonts w:ascii="Arial" w:hAnsi="Arial" w:cs="Arial"/>
                <w:sz w:val="20"/>
                <w:szCs w:val="20"/>
              </w:rPr>
            </w:pPr>
            <w:proofErr w:type="spellStart"/>
            <w:r>
              <w:rPr>
                <w:rFonts w:ascii="Arial" w:hAnsi="Arial" w:cs="Arial"/>
                <w:sz w:val="20"/>
                <w:szCs w:val="20"/>
              </w:rPr>
              <w:t>Acklema</w:t>
            </w:r>
            <w:proofErr w:type="spellEnd"/>
            <w:r>
              <w:rPr>
                <w:rFonts w:ascii="Arial" w:hAnsi="Arial" w:cs="Arial"/>
                <w:sz w:val="20"/>
                <w:szCs w:val="20"/>
              </w:rPr>
              <w:t xml:space="preserve"> Mohammed</w:t>
            </w:r>
          </w:p>
          <w:p w:rsidR="00674F9B" w:rsidRPr="006412B9"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Lead:</w:t>
            </w:r>
          </w:p>
          <w:p w:rsidR="00674F9B" w:rsidRDefault="00674F9B" w:rsidP="007B13A9">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r>
              <w:rPr>
                <w:rFonts w:ascii="Arial" w:hAnsi="Arial" w:cs="Arial"/>
                <w:sz w:val="20"/>
                <w:szCs w:val="20"/>
              </w:rPr>
              <w:t xml:space="preserve"> </w:t>
            </w:r>
          </w:p>
          <w:p w:rsidR="00674F9B"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Support:</w:t>
            </w:r>
          </w:p>
          <w:p w:rsidR="00674F9B" w:rsidRPr="000126DE" w:rsidRDefault="00674F9B" w:rsidP="007B13A9">
            <w:pPr>
              <w:rPr>
                <w:rFonts w:ascii="Arial" w:hAnsi="Arial" w:cs="Arial"/>
                <w:sz w:val="20"/>
                <w:szCs w:val="20"/>
              </w:rPr>
            </w:pPr>
            <w:r>
              <w:rPr>
                <w:rFonts w:ascii="Arial" w:hAnsi="Arial" w:cs="Arial"/>
                <w:sz w:val="20"/>
                <w:szCs w:val="20"/>
              </w:rPr>
              <w:t>Tyra Bryant-Stephens</w:t>
            </w:r>
          </w:p>
        </w:tc>
        <w:tc>
          <w:tcPr>
            <w:tcW w:w="2562" w:type="dxa"/>
          </w:tcPr>
          <w:p w:rsidR="00674F9B" w:rsidRDefault="00674F9B" w:rsidP="007B13A9">
            <w:pPr>
              <w:rPr>
                <w:rFonts w:ascii="Arial" w:hAnsi="Arial" w:cs="Arial"/>
                <w:sz w:val="20"/>
                <w:szCs w:val="20"/>
              </w:rPr>
            </w:pPr>
            <w:r>
              <w:rPr>
                <w:rFonts w:ascii="Arial" w:hAnsi="Arial" w:cs="Arial"/>
                <w:sz w:val="20"/>
                <w:szCs w:val="20"/>
              </w:rPr>
              <w:t xml:space="preserve">7.1 Have different causal factors been identified? </w:t>
            </w:r>
            <w:proofErr w:type="gramStart"/>
            <w:r>
              <w:rPr>
                <w:rFonts w:ascii="Arial" w:hAnsi="Arial" w:cs="Arial"/>
                <w:sz w:val="20"/>
                <w:szCs w:val="20"/>
              </w:rPr>
              <w:t>quantified</w:t>
            </w:r>
            <w:proofErr w:type="gramEnd"/>
            <w:r>
              <w:rPr>
                <w:rFonts w:ascii="Arial" w:hAnsi="Arial" w:cs="Arial"/>
                <w:sz w:val="20"/>
                <w:szCs w:val="20"/>
              </w:rPr>
              <w:t>?</w:t>
            </w:r>
          </w:p>
          <w:p w:rsidR="00674F9B" w:rsidRDefault="00674F9B" w:rsidP="007B13A9">
            <w:pPr>
              <w:rPr>
                <w:rFonts w:ascii="Arial" w:hAnsi="Arial" w:cs="Arial"/>
                <w:sz w:val="20"/>
                <w:szCs w:val="20"/>
              </w:rPr>
            </w:pPr>
            <w:r>
              <w:rPr>
                <w:rFonts w:ascii="Arial" w:hAnsi="Arial" w:cs="Arial"/>
                <w:sz w:val="20"/>
                <w:szCs w:val="20"/>
              </w:rPr>
              <w:t>-Have their relationships been determined</w:t>
            </w:r>
          </w:p>
          <w:p w:rsidR="00674F9B" w:rsidRPr="000126DE" w:rsidRDefault="00674F9B" w:rsidP="007B13A9">
            <w:pPr>
              <w:rPr>
                <w:rFonts w:ascii="Arial" w:hAnsi="Arial" w:cs="Arial"/>
                <w:sz w:val="20"/>
                <w:szCs w:val="20"/>
              </w:rPr>
            </w:pPr>
            <w:r>
              <w:rPr>
                <w:rFonts w:ascii="Arial" w:hAnsi="Arial" w:cs="Arial"/>
                <w:sz w:val="20"/>
                <w:szCs w:val="20"/>
              </w:rPr>
              <w:t>-Funding, number of citations</w:t>
            </w:r>
          </w:p>
        </w:tc>
      </w:tr>
      <w:tr w:rsidR="00674F9B" w:rsidRPr="00715F44" w:rsidTr="007B13A9">
        <w:tc>
          <w:tcPr>
            <w:tcW w:w="887" w:type="dxa"/>
          </w:tcPr>
          <w:p w:rsidR="00674F9B" w:rsidRDefault="00674F9B" w:rsidP="007B13A9">
            <w:pPr>
              <w:rPr>
                <w:rFonts w:ascii="Arial" w:hAnsi="Arial" w:cs="Arial"/>
                <w:sz w:val="20"/>
                <w:szCs w:val="20"/>
              </w:rPr>
            </w:pPr>
            <w:r>
              <w:rPr>
                <w:rFonts w:ascii="Arial" w:hAnsi="Arial" w:cs="Arial"/>
                <w:sz w:val="20"/>
                <w:szCs w:val="20"/>
              </w:rPr>
              <w:t>10</w:t>
            </w:r>
          </w:p>
        </w:tc>
        <w:tc>
          <w:tcPr>
            <w:tcW w:w="2542" w:type="dxa"/>
          </w:tcPr>
          <w:p w:rsidR="00674F9B" w:rsidRDefault="00FE5825" w:rsidP="007B13A9">
            <w:pPr>
              <w:rPr>
                <w:rFonts w:ascii="Arial" w:hAnsi="Arial" w:cs="Arial"/>
                <w:sz w:val="20"/>
                <w:szCs w:val="20"/>
              </w:rPr>
            </w:pPr>
            <w:r>
              <w:rPr>
                <w:rFonts w:ascii="Arial" w:hAnsi="Arial" w:cs="Arial"/>
                <w:b/>
                <w:color w:val="FF0000"/>
                <w:sz w:val="20"/>
                <w:szCs w:val="20"/>
              </w:rPr>
              <w:t xml:space="preserve">1) </w:t>
            </w:r>
            <w:r w:rsidR="00674F9B">
              <w:rPr>
                <w:rFonts w:ascii="Arial" w:hAnsi="Arial" w:cs="Arial"/>
                <w:sz w:val="20"/>
                <w:szCs w:val="20"/>
              </w:rPr>
              <w:t>Step 1 – Research strategy on initial onset of asthma</w:t>
            </w:r>
          </w:p>
        </w:tc>
        <w:tc>
          <w:tcPr>
            <w:tcW w:w="3585" w:type="dxa"/>
          </w:tcPr>
          <w:p w:rsidR="00674F9B" w:rsidRDefault="00674F9B" w:rsidP="007B13A9">
            <w:pPr>
              <w:rPr>
                <w:rFonts w:ascii="Arial" w:hAnsi="Arial" w:cs="Arial"/>
                <w:b/>
                <w:sz w:val="20"/>
                <w:szCs w:val="20"/>
                <w:u w:val="single"/>
              </w:rPr>
            </w:pPr>
            <w:r>
              <w:rPr>
                <w:rFonts w:ascii="Arial" w:hAnsi="Arial" w:cs="Arial"/>
                <w:b/>
                <w:sz w:val="20"/>
                <w:szCs w:val="20"/>
                <w:u w:val="single"/>
              </w:rPr>
              <w:t>No Designation:</w:t>
            </w:r>
          </w:p>
          <w:p w:rsidR="00674F9B" w:rsidRDefault="00674F9B" w:rsidP="007B13A9">
            <w:pPr>
              <w:rPr>
                <w:rFonts w:ascii="Arial" w:hAnsi="Arial" w:cs="Arial"/>
                <w:sz w:val="20"/>
                <w:szCs w:val="20"/>
              </w:rPr>
            </w:pPr>
            <w:r>
              <w:rPr>
                <w:rFonts w:ascii="Arial" w:hAnsi="Arial" w:cs="Arial"/>
                <w:sz w:val="20"/>
                <w:szCs w:val="20"/>
              </w:rPr>
              <w:t>T.J. Dunlap</w:t>
            </w:r>
          </w:p>
          <w:p w:rsidR="00674F9B" w:rsidRDefault="00674F9B" w:rsidP="007B13A9">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7B13A9">
            <w:pPr>
              <w:rPr>
                <w:rFonts w:ascii="Arial" w:hAnsi="Arial" w:cs="Arial"/>
                <w:sz w:val="20"/>
                <w:szCs w:val="20"/>
              </w:rPr>
            </w:pPr>
            <w:r>
              <w:rPr>
                <w:rFonts w:ascii="Arial" w:hAnsi="Arial" w:cs="Arial"/>
                <w:sz w:val="20"/>
                <w:szCs w:val="20"/>
              </w:rPr>
              <w:t>NHLBI</w:t>
            </w:r>
          </w:p>
          <w:p w:rsidR="00674F9B" w:rsidRDefault="00674F9B" w:rsidP="007B13A9">
            <w:pPr>
              <w:rPr>
                <w:rFonts w:ascii="Arial" w:hAnsi="Arial" w:cs="Arial"/>
                <w:sz w:val="20"/>
                <w:szCs w:val="20"/>
              </w:rPr>
            </w:pPr>
            <w:proofErr w:type="spellStart"/>
            <w:r>
              <w:rPr>
                <w:rFonts w:ascii="Arial" w:hAnsi="Arial" w:cs="Arial"/>
                <w:sz w:val="20"/>
                <w:szCs w:val="20"/>
              </w:rPr>
              <w:t>Acklema</w:t>
            </w:r>
            <w:proofErr w:type="spellEnd"/>
            <w:r>
              <w:rPr>
                <w:rFonts w:ascii="Arial" w:hAnsi="Arial" w:cs="Arial"/>
                <w:sz w:val="20"/>
                <w:szCs w:val="20"/>
              </w:rPr>
              <w:t xml:space="preserve"> Mohammed</w:t>
            </w:r>
          </w:p>
          <w:p w:rsidR="00674F9B" w:rsidRDefault="00674F9B" w:rsidP="007B13A9">
            <w:pPr>
              <w:rPr>
                <w:rFonts w:ascii="Arial" w:hAnsi="Arial" w:cs="Arial"/>
                <w:sz w:val="20"/>
                <w:szCs w:val="20"/>
              </w:rPr>
            </w:pPr>
            <w:r>
              <w:rPr>
                <w:rFonts w:ascii="Arial" w:hAnsi="Arial" w:cs="Arial"/>
                <w:sz w:val="20"/>
                <w:szCs w:val="20"/>
              </w:rPr>
              <w:t>Charlotte Collins</w:t>
            </w:r>
          </w:p>
          <w:p w:rsidR="00674F9B" w:rsidRPr="006412B9"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Lead:</w:t>
            </w:r>
          </w:p>
          <w:p w:rsidR="00674F9B" w:rsidRDefault="00674F9B" w:rsidP="007B13A9">
            <w:pPr>
              <w:rPr>
                <w:rFonts w:ascii="Arial" w:hAnsi="Arial" w:cs="Arial"/>
                <w:sz w:val="20"/>
                <w:szCs w:val="20"/>
              </w:rPr>
            </w:pPr>
            <w:r>
              <w:rPr>
                <w:rFonts w:ascii="Arial" w:hAnsi="Arial" w:cs="Arial"/>
                <w:sz w:val="20"/>
                <w:szCs w:val="20"/>
              </w:rPr>
              <w:t xml:space="preserve">William Martin </w:t>
            </w:r>
          </w:p>
          <w:p w:rsidR="00674F9B" w:rsidRDefault="00674F9B" w:rsidP="007B13A9">
            <w:pPr>
              <w:rPr>
                <w:rFonts w:ascii="Arial" w:hAnsi="Arial" w:cs="Arial"/>
                <w:sz w:val="20"/>
                <w:szCs w:val="20"/>
              </w:rPr>
            </w:pPr>
            <w:r>
              <w:rPr>
                <w:rFonts w:ascii="Arial" w:hAnsi="Arial" w:cs="Arial"/>
                <w:sz w:val="20"/>
                <w:szCs w:val="20"/>
              </w:rPr>
              <w:t>Elizabeth Herman</w:t>
            </w:r>
          </w:p>
          <w:p w:rsidR="00674F9B" w:rsidRDefault="00674F9B" w:rsidP="007B13A9">
            <w:pPr>
              <w:rPr>
                <w:rFonts w:ascii="Arial" w:hAnsi="Arial" w:cs="Arial"/>
                <w:sz w:val="20"/>
                <w:szCs w:val="20"/>
              </w:rPr>
            </w:pPr>
          </w:p>
          <w:p w:rsidR="00674F9B" w:rsidRPr="00E33EC5" w:rsidRDefault="00674F9B" w:rsidP="007B13A9">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7B13A9">
            <w:pPr>
              <w:rPr>
                <w:rFonts w:ascii="Arial" w:hAnsi="Arial" w:cs="Arial"/>
                <w:sz w:val="20"/>
                <w:szCs w:val="20"/>
              </w:rPr>
            </w:pPr>
            <w:r>
              <w:rPr>
                <w:rFonts w:ascii="Arial" w:hAnsi="Arial" w:cs="Arial"/>
                <w:sz w:val="20"/>
                <w:szCs w:val="20"/>
              </w:rPr>
              <w:t>Ron Milam</w:t>
            </w:r>
          </w:p>
          <w:p w:rsidR="00674F9B" w:rsidRDefault="00674F9B" w:rsidP="007B13A9">
            <w:pPr>
              <w:rPr>
                <w:rFonts w:ascii="Arial" w:hAnsi="Arial" w:cs="Arial"/>
                <w:sz w:val="20"/>
                <w:szCs w:val="20"/>
              </w:rPr>
            </w:pPr>
            <w:r>
              <w:rPr>
                <w:rFonts w:ascii="Arial" w:hAnsi="Arial" w:cs="Arial"/>
                <w:sz w:val="20"/>
                <w:szCs w:val="20"/>
              </w:rPr>
              <w:t>Chazeman Jackson</w:t>
            </w:r>
          </w:p>
          <w:p w:rsidR="00674F9B" w:rsidRDefault="00674F9B" w:rsidP="007B13A9">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Default="00674F9B" w:rsidP="007B13A9">
            <w:pPr>
              <w:rPr>
                <w:rFonts w:ascii="Arial" w:hAnsi="Arial" w:cs="Arial"/>
                <w:sz w:val="20"/>
                <w:szCs w:val="20"/>
              </w:rPr>
            </w:pPr>
            <w:r>
              <w:rPr>
                <w:rFonts w:ascii="Arial" w:hAnsi="Arial" w:cs="Arial"/>
                <w:sz w:val="20"/>
                <w:szCs w:val="20"/>
              </w:rPr>
              <w:t>Michelle Hindi-Alexander</w:t>
            </w:r>
          </w:p>
          <w:p w:rsidR="00674F9B" w:rsidRPr="006412B9" w:rsidRDefault="00674F9B" w:rsidP="007B13A9">
            <w:pPr>
              <w:rPr>
                <w:rFonts w:ascii="Arial" w:hAnsi="Arial" w:cs="Arial"/>
                <w:sz w:val="20"/>
                <w:szCs w:val="20"/>
              </w:rPr>
            </w:pPr>
          </w:p>
          <w:p w:rsidR="00674F9B" w:rsidRDefault="00674F9B" w:rsidP="007B13A9">
            <w:pPr>
              <w:rPr>
                <w:rFonts w:ascii="Arial" w:hAnsi="Arial" w:cs="Arial"/>
                <w:b/>
                <w:sz w:val="20"/>
                <w:szCs w:val="20"/>
                <w:u w:val="single"/>
              </w:rPr>
            </w:pPr>
            <w:r w:rsidRPr="00E33EC5">
              <w:rPr>
                <w:rFonts w:ascii="Arial" w:hAnsi="Arial" w:cs="Arial"/>
                <w:b/>
                <w:sz w:val="20"/>
                <w:szCs w:val="20"/>
                <w:u w:val="single"/>
              </w:rPr>
              <w:t>Endorse:</w:t>
            </w:r>
          </w:p>
          <w:p w:rsidR="00674F9B" w:rsidRPr="00194C18" w:rsidRDefault="00674F9B" w:rsidP="007B13A9">
            <w:pPr>
              <w:rPr>
                <w:rFonts w:ascii="Arial" w:hAnsi="Arial" w:cs="Arial"/>
                <w:sz w:val="20"/>
                <w:szCs w:val="20"/>
              </w:rPr>
            </w:pPr>
            <w:r w:rsidRPr="00194C18">
              <w:rPr>
                <w:rFonts w:ascii="Arial" w:hAnsi="Arial" w:cs="Arial"/>
                <w:sz w:val="20"/>
                <w:szCs w:val="20"/>
              </w:rPr>
              <w:t xml:space="preserve">Peter </w:t>
            </w:r>
            <w:proofErr w:type="spellStart"/>
            <w:r w:rsidRPr="00194C18">
              <w:rPr>
                <w:rFonts w:ascii="Arial" w:hAnsi="Arial" w:cs="Arial"/>
                <w:sz w:val="20"/>
                <w:szCs w:val="20"/>
              </w:rPr>
              <w:t>Gergen</w:t>
            </w:r>
            <w:proofErr w:type="spellEnd"/>
          </w:p>
        </w:tc>
        <w:tc>
          <w:tcPr>
            <w:tcW w:w="2562" w:type="dxa"/>
          </w:tcPr>
          <w:p w:rsidR="00674F9B" w:rsidRDefault="00674F9B" w:rsidP="007B13A9">
            <w:pPr>
              <w:rPr>
                <w:rFonts w:ascii="Arial" w:hAnsi="Arial" w:cs="Arial"/>
                <w:sz w:val="20"/>
                <w:szCs w:val="20"/>
              </w:rPr>
            </w:pPr>
            <w:r>
              <w:rPr>
                <w:rFonts w:ascii="Arial" w:hAnsi="Arial" w:cs="Arial"/>
                <w:sz w:val="20"/>
                <w:szCs w:val="20"/>
              </w:rPr>
              <w:t xml:space="preserve">1.1 Comprehensive research framework? </w:t>
            </w:r>
          </w:p>
          <w:p w:rsidR="00674F9B" w:rsidRDefault="00674F9B" w:rsidP="007B13A9">
            <w:pPr>
              <w:rPr>
                <w:rFonts w:ascii="Arial" w:hAnsi="Arial" w:cs="Arial"/>
                <w:sz w:val="20"/>
                <w:szCs w:val="20"/>
              </w:rPr>
            </w:pPr>
            <w:r>
              <w:rPr>
                <w:rFonts w:ascii="Arial" w:hAnsi="Arial" w:cs="Arial"/>
                <w:sz w:val="20"/>
                <w:szCs w:val="20"/>
              </w:rPr>
              <w:t>-Strategy incorporates multi-factorial framework</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1.2 Is there an increase in funding?</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1.3 Are concrete interventions being identified?</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1.4 Are studies with negative findings identified?</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1.5 Are randomized CTs on intervention/causality included?</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1.6 Are federal agencies participating and using/contributing to the comprehensive framework?</w:t>
            </w:r>
          </w:p>
          <w:p w:rsidR="00674F9B" w:rsidRDefault="00674F9B" w:rsidP="007B13A9">
            <w:pPr>
              <w:rPr>
                <w:rFonts w:ascii="Arial" w:hAnsi="Arial" w:cs="Arial"/>
                <w:sz w:val="20"/>
                <w:szCs w:val="20"/>
              </w:rPr>
            </w:pPr>
          </w:p>
          <w:p w:rsidR="00674F9B" w:rsidRDefault="00674F9B" w:rsidP="007B13A9">
            <w:pPr>
              <w:rPr>
                <w:rFonts w:ascii="Arial" w:hAnsi="Arial" w:cs="Arial"/>
                <w:sz w:val="20"/>
                <w:szCs w:val="20"/>
              </w:rPr>
            </w:pPr>
            <w:r>
              <w:rPr>
                <w:rFonts w:ascii="Arial" w:hAnsi="Arial" w:cs="Arial"/>
                <w:sz w:val="20"/>
                <w:szCs w:val="20"/>
              </w:rPr>
              <w:t>1.7 Does it leverage existing studies (e.g. National Children’s Study)?</w:t>
            </w:r>
          </w:p>
          <w:p w:rsidR="00674F9B" w:rsidRDefault="00674F9B" w:rsidP="007B13A9">
            <w:pPr>
              <w:rPr>
                <w:rFonts w:ascii="Arial" w:hAnsi="Arial" w:cs="Arial"/>
                <w:sz w:val="20"/>
                <w:szCs w:val="20"/>
              </w:rPr>
            </w:pPr>
          </w:p>
          <w:p w:rsidR="00674F9B" w:rsidRPr="00194C18" w:rsidRDefault="00674F9B" w:rsidP="007B13A9">
            <w:pPr>
              <w:rPr>
                <w:rFonts w:ascii="Arial" w:hAnsi="Arial" w:cs="Arial"/>
                <w:sz w:val="20"/>
                <w:szCs w:val="20"/>
              </w:rPr>
            </w:pPr>
            <w:r>
              <w:rPr>
                <w:rFonts w:ascii="Arial" w:hAnsi="Arial" w:cs="Arial"/>
                <w:sz w:val="20"/>
                <w:szCs w:val="20"/>
              </w:rPr>
              <w:t>1.8 Do we have answers by 2020?</w:t>
            </w:r>
          </w:p>
        </w:tc>
      </w:tr>
      <w:tr w:rsidR="00FE5825" w:rsidRPr="00715F44" w:rsidTr="007B13A9">
        <w:tc>
          <w:tcPr>
            <w:tcW w:w="887" w:type="dxa"/>
          </w:tcPr>
          <w:p w:rsidR="00FE5825" w:rsidRPr="007B13A9" w:rsidRDefault="00FE5825" w:rsidP="007B13A9">
            <w:pPr>
              <w:rPr>
                <w:rFonts w:ascii="Arial" w:hAnsi="Arial" w:cs="Arial"/>
                <w:i/>
                <w:sz w:val="20"/>
                <w:szCs w:val="20"/>
              </w:rPr>
            </w:pP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 xml:space="preserve">Examination of early infections </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r w:rsidRPr="007B13A9">
              <w:rPr>
                <w:rFonts w:ascii="Arial" w:hAnsi="Arial" w:cs="Arial"/>
                <w:i/>
                <w:sz w:val="20"/>
                <w:szCs w:val="20"/>
              </w:rPr>
              <w:t>1</w:t>
            </w: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Promote more data sharing (WINSPREAD)</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Examination of low birth weight</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More rigorous research than what’s currently out there</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r w:rsidRPr="007B13A9">
              <w:rPr>
                <w:rFonts w:ascii="Arial" w:hAnsi="Arial" w:cs="Arial"/>
                <w:i/>
                <w:sz w:val="20"/>
                <w:szCs w:val="20"/>
              </w:rPr>
              <w:t>2</w:t>
            </w: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Multi-level research; cross-disciplinary research</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r w:rsidRPr="007B13A9">
              <w:rPr>
                <w:rFonts w:ascii="Arial" w:hAnsi="Arial" w:cs="Arial"/>
                <w:i/>
                <w:sz w:val="20"/>
                <w:szCs w:val="20"/>
              </w:rPr>
              <w:t xml:space="preserve">1 </w:t>
            </w: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Synthesis of programmatic research</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r w:rsidRPr="007B13A9">
              <w:rPr>
                <w:rFonts w:ascii="Arial" w:hAnsi="Arial" w:cs="Arial"/>
                <w:i/>
                <w:sz w:val="20"/>
                <w:szCs w:val="20"/>
              </w:rPr>
              <w:t>3</w:t>
            </w: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Begin standardization/looking at healthy requirements starting in public housing</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 xml:space="preserve">Look at stress in </w:t>
            </w:r>
            <w:proofErr w:type="spellStart"/>
            <w:r w:rsidRPr="007B13A9">
              <w:rPr>
                <w:rFonts w:ascii="Arial" w:hAnsi="Arial" w:cs="Arial"/>
                <w:i/>
                <w:sz w:val="20"/>
                <w:szCs w:val="20"/>
              </w:rPr>
              <w:t>utero</w:t>
            </w:r>
            <w:proofErr w:type="spellEnd"/>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Addressing social determinants (e.g. education, jobs)</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Longitudinal gene environment studies in Latino subgroups</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r w:rsidRPr="007B13A9">
              <w:rPr>
                <w:rFonts w:ascii="Arial" w:hAnsi="Arial" w:cs="Arial"/>
                <w:i/>
                <w:sz w:val="20"/>
                <w:szCs w:val="20"/>
              </w:rPr>
              <w:t>1</w:t>
            </w: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Impact of pre-natal exposures high or low birth weight in animal models and outcomes related to airway development</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FE5825" w:rsidRPr="00715F44" w:rsidTr="007B13A9">
        <w:tc>
          <w:tcPr>
            <w:tcW w:w="887" w:type="dxa"/>
          </w:tcPr>
          <w:p w:rsidR="00FE5825" w:rsidRPr="007B13A9" w:rsidRDefault="00FE5825" w:rsidP="007B13A9">
            <w:pPr>
              <w:rPr>
                <w:rFonts w:ascii="Arial" w:hAnsi="Arial" w:cs="Arial"/>
                <w:i/>
                <w:sz w:val="20"/>
                <w:szCs w:val="20"/>
              </w:rPr>
            </w:pPr>
          </w:p>
        </w:tc>
        <w:tc>
          <w:tcPr>
            <w:tcW w:w="2542" w:type="dxa"/>
          </w:tcPr>
          <w:p w:rsidR="00FE5825" w:rsidRPr="007B13A9" w:rsidRDefault="00FE5825" w:rsidP="007B13A9">
            <w:pPr>
              <w:rPr>
                <w:rFonts w:ascii="Arial" w:hAnsi="Arial" w:cs="Arial"/>
                <w:i/>
                <w:sz w:val="20"/>
                <w:szCs w:val="20"/>
              </w:rPr>
            </w:pPr>
            <w:r w:rsidRPr="007B13A9">
              <w:rPr>
                <w:rFonts w:ascii="Arial" w:hAnsi="Arial" w:cs="Arial"/>
                <w:i/>
                <w:sz w:val="20"/>
                <w:szCs w:val="20"/>
              </w:rPr>
              <w:t>IOM on IAQ or update to IOM IAQ report</w:t>
            </w:r>
          </w:p>
        </w:tc>
        <w:tc>
          <w:tcPr>
            <w:tcW w:w="3585" w:type="dxa"/>
          </w:tcPr>
          <w:p w:rsidR="00FE5825" w:rsidRDefault="00FE5825" w:rsidP="007B13A9">
            <w:pPr>
              <w:rPr>
                <w:rFonts w:ascii="Arial" w:hAnsi="Arial" w:cs="Arial"/>
                <w:b/>
                <w:sz w:val="20"/>
                <w:szCs w:val="20"/>
                <w:u w:val="single"/>
              </w:rPr>
            </w:pPr>
          </w:p>
        </w:tc>
        <w:tc>
          <w:tcPr>
            <w:tcW w:w="2562" w:type="dxa"/>
          </w:tcPr>
          <w:p w:rsidR="00FE5825" w:rsidRDefault="00FE5825" w:rsidP="007B13A9">
            <w:pPr>
              <w:rPr>
                <w:rFonts w:ascii="Arial" w:hAnsi="Arial" w:cs="Arial"/>
                <w:sz w:val="20"/>
                <w:szCs w:val="20"/>
              </w:rPr>
            </w:pPr>
          </w:p>
        </w:tc>
      </w:tr>
      <w:tr w:rsidR="007B13A9" w:rsidRPr="00715F44" w:rsidTr="007B13A9">
        <w:tc>
          <w:tcPr>
            <w:tcW w:w="887" w:type="dxa"/>
          </w:tcPr>
          <w:p w:rsidR="007B13A9" w:rsidRPr="007B13A9" w:rsidRDefault="007B13A9" w:rsidP="007B13A9">
            <w:pPr>
              <w:rPr>
                <w:rFonts w:ascii="Arial" w:hAnsi="Arial" w:cs="Arial"/>
                <w:i/>
                <w:sz w:val="20"/>
                <w:szCs w:val="20"/>
              </w:rPr>
            </w:pPr>
          </w:p>
        </w:tc>
        <w:tc>
          <w:tcPr>
            <w:tcW w:w="2542" w:type="dxa"/>
          </w:tcPr>
          <w:p w:rsidR="007B13A9" w:rsidRPr="007B13A9" w:rsidRDefault="007B13A9" w:rsidP="007B13A9">
            <w:pPr>
              <w:rPr>
                <w:rFonts w:ascii="Arial" w:hAnsi="Arial" w:cs="Arial"/>
                <w:i/>
                <w:sz w:val="20"/>
                <w:szCs w:val="20"/>
              </w:rPr>
            </w:pPr>
            <w:r w:rsidRPr="007B13A9">
              <w:rPr>
                <w:rFonts w:ascii="Arial" w:hAnsi="Arial" w:cs="Arial"/>
                <w:i/>
                <w:sz w:val="20"/>
                <w:szCs w:val="20"/>
              </w:rPr>
              <w:t>Step 2 - IOM on risk factors for early onset</w:t>
            </w:r>
          </w:p>
        </w:tc>
        <w:tc>
          <w:tcPr>
            <w:tcW w:w="3585" w:type="dxa"/>
          </w:tcPr>
          <w:p w:rsidR="007B13A9" w:rsidRDefault="007B13A9" w:rsidP="007B13A9">
            <w:pPr>
              <w:rPr>
                <w:rFonts w:ascii="Arial" w:hAnsi="Arial" w:cs="Arial"/>
                <w:b/>
                <w:sz w:val="20"/>
                <w:szCs w:val="20"/>
                <w:u w:val="single"/>
              </w:rPr>
            </w:pPr>
          </w:p>
        </w:tc>
        <w:tc>
          <w:tcPr>
            <w:tcW w:w="2562" w:type="dxa"/>
          </w:tcPr>
          <w:p w:rsidR="007B13A9" w:rsidRDefault="007B13A9" w:rsidP="007B13A9">
            <w:pPr>
              <w:rPr>
                <w:rFonts w:ascii="Arial" w:hAnsi="Arial" w:cs="Arial"/>
                <w:sz w:val="20"/>
                <w:szCs w:val="20"/>
              </w:rPr>
            </w:pPr>
          </w:p>
        </w:tc>
      </w:tr>
      <w:tr w:rsidR="007B13A9" w:rsidRPr="00715F44" w:rsidTr="007B13A9">
        <w:tc>
          <w:tcPr>
            <w:tcW w:w="887" w:type="dxa"/>
          </w:tcPr>
          <w:p w:rsidR="007B13A9" w:rsidRPr="007B13A9" w:rsidRDefault="007B13A9" w:rsidP="007B13A9">
            <w:pPr>
              <w:rPr>
                <w:rFonts w:ascii="Arial" w:hAnsi="Arial" w:cs="Arial"/>
                <w:i/>
                <w:sz w:val="20"/>
                <w:szCs w:val="20"/>
              </w:rPr>
            </w:pPr>
            <w:r w:rsidRPr="007B13A9">
              <w:rPr>
                <w:rFonts w:ascii="Arial" w:hAnsi="Arial" w:cs="Arial"/>
                <w:i/>
                <w:sz w:val="20"/>
                <w:szCs w:val="20"/>
              </w:rPr>
              <w:t>2</w:t>
            </w:r>
          </w:p>
        </w:tc>
        <w:tc>
          <w:tcPr>
            <w:tcW w:w="2542" w:type="dxa"/>
          </w:tcPr>
          <w:p w:rsidR="007B13A9" w:rsidRPr="007B13A9" w:rsidRDefault="007B13A9" w:rsidP="007B13A9">
            <w:pPr>
              <w:rPr>
                <w:rFonts w:ascii="Arial" w:hAnsi="Arial" w:cs="Arial"/>
                <w:i/>
                <w:sz w:val="20"/>
                <w:szCs w:val="20"/>
              </w:rPr>
            </w:pPr>
            <w:r w:rsidRPr="007B13A9">
              <w:rPr>
                <w:rFonts w:ascii="Arial" w:hAnsi="Arial" w:cs="Arial"/>
                <w:i/>
                <w:sz w:val="20"/>
                <w:szCs w:val="20"/>
              </w:rPr>
              <w:t>Develop strategy around household chemicals that could bring onset of asthma and develop plan to address them</w:t>
            </w:r>
          </w:p>
        </w:tc>
        <w:tc>
          <w:tcPr>
            <w:tcW w:w="3585" w:type="dxa"/>
          </w:tcPr>
          <w:p w:rsidR="007B13A9" w:rsidRDefault="007B13A9" w:rsidP="007B13A9">
            <w:pPr>
              <w:rPr>
                <w:rFonts w:ascii="Arial" w:hAnsi="Arial" w:cs="Arial"/>
                <w:b/>
                <w:sz w:val="20"/>
                <w:szCs w:val="20"/>
                <w:u w:val="single"/>
              </w:rPr>
            </w:pPr>
          </w:p>
        </w:tc>
        <w:tc>
          <w:tcPr>
            <w:tcW w:w="2562" w:type="dxa"/>
          </w:tcPr>
          <w:p w:rsidR="007B13A9" w:rsidRDefault="007B13A9" w:rsidP="007B13A9">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rPr>
          <w:trHeight w:val="377"/>
        </w:trPr>
        <w:tc>
          <w:tcPr>
            <w:tcW w:w="887"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Votes</w:t>
            </w:r>
          </w:p>
        </w:tc>
        <w:tc>
          <w:tcPr>
            <w:tcW w:w="2542"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Activity</w:t>
            </w:r>
          </w:p>
        </w:tc>
        <w:tc>
          <w:tcPr>
            <w:tcW w:w="3585"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Lead/Support/Endorse/Participate</w:t>
            </w:r>
          </w:p>
        </w:tc>
        <w:tc>
          <w:tcPr>
            <w:tcW w:w="2562"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Pr>
                <w:rFonts w:ascii="Arial" w:hAnsi="Arial" w:cs="Arial"/>
                <w:b/>
                <w:sz w:val="20"/>
                <w:szCs w:val="20"/>
              </w:rPr>
              <w:t>Metrics</w:t>
            </w:r>
          </w:p>
        </w:tc>
      </w:tr>
      <w:tr w:rsidR="00674F9B" w:rsidRPr="00715F44" w:rsidTr="00674F9B">
        <w:tc>
          <w:tcPr>
            <w:tcW w:w="7014" w:type="dxa"/>
            <w:gridSpan w:val="3"/>
            <w:shd w:val="clear" w:color="auto" w:fill="D9D9D9"/>
          </w:tcPr>
          <w:p w:rsidR="00674F9B" w:rsidRPr="00715F44" w:rsidRDefault="00674F9B" w:rsidP="00674F9B">
            <w:pPr>
              <w:rPr>
                <w:rFonts w:ascii="Arial" w:hAnsi="Arial" w:cs="Arial"/>
                <w:b/>
                <w:sz w:val="20"/>
                <w:szCs w:val="20"/>
              </w:rPr>
            </w:pPr>
            <w:r w:rsidRPr="00715F44">
              <w:rPr>
                <w:rFonts w:ascii="Arial" w:hAnsi="Arial" w:cs="Arial"/>
                <w:b/>
                <w:sz w:val="20"/>
                <w:szCs w:val="20"/>
              </w:rPr>
              <w:t>Policies and programs that impact the built environment should incorporate evidence based practices (smoke-free policy, IPM, dampness)</w:t>
            </w:r>
          </w:p>
          <w:p w:rsidR="00674F9B" w:rsidRPr="00715F44" w:rsidRDefault="00674F9B" w:rsidP="00674F9B">
            <w:pPr>
              <w:rPr>
                <w:rFonts w:ascii="Arial" w:hAnsi="Arial" w:cs="Arial"/>
                <w:b/>
                <w:sz w:val="20"/>
                <w:szCs w:val="20"/>
              </w:rPr>
            </w:pPr>
          </w:p>
          <w:p w:rsidR="00674F9B" w:rsidRPr="00715F44" w:rsidRDefault="00674F9B" w:rsidP="00674F9B">
            <w:pPr>
              <w:rPr>
                <w:rFonts w:ascii="Arial" w:hAnsi="Arial" w:cs="Arial"/>
                <w:b/>
                <w:sz w:val="20"/>
                <w:szCs w:val="20"/>
              </w:rPr>
            </w:pPr>
            <w:r w:rsidRPr="00715F44">
              <w:rPr>
                <w:rFonts w:ascii="Arial" w:hAnsi="Arial" w:cs="Arial"/>
                <w:b/>
                <w:sz w:val="20"/>
                <w:szCs w:val="20"/>
              </w:rPr>
              <w:t>(Asthma) HIA integration into macro policy decisions (schools, buildings)</w:t>
            </w:r>
          </w:p>
        </w:tc>
        <w:tc>
          <w:tcPr>
            <w:tcW w:w="2562" w:type="dxa"/>
            <w:shd w:val="clear" w:color="auto" w:fill="D9D9D9"/>
          </w:tcPr>
          <w:p w:rsidR="00674F9B" w:rsidRPr="00715F44" w:rsidRDefault="00674F9B" w:rsidP="00674F9B">
            <w:pPr>
              <w:rPr>
                <w:rFonts w:ascii="Arial" w:hAnsi="Arial" w:cs="Arial"/>
                <w:b/>
                <w:sz w:val="20"/>
                <w:szCs w:val="20"/>
              </w:rPr>
            </w:pPr>
          </w:p>
        </w:tc>
      </w:tr>
      <w:tr w:rsidR="00674F9B" w:rsidRPr="00715F44" w:rsidTr="00674F9B">
        <w:tc>
          <w:tcPr>
            <w:tcW w:w="887" w:type="dxa"/>
          </w:tcPr>
          <w:p w:rsidR="00674F9B" w:rsidRPr="00715F44" w:rsidRDefault="00674F9B" w:rsidP="00674F9B">
            <w:pPr>
              <w:rPr>
                <w:rFonts w:ascii="Arial" w:hAnsi="Arial" w:cs="Arial"/>
                <w:sz w:val="20"/>
                <w:szCs w:val="20"/>
              </w:rPr>
            </w:pPr>
            <w:r w:rsidRPr="00044561">
              <w:rPr>
                <w:rFonts w:ascii="Arial" w:hAnsi="Arial" w:cs="Arial"/>
                <w:sz w:val="20"/>
                <w:szCs w:val="20"/>
              </w:rPr>
              <w:lastRenderedPageBreak/>
              <w:t>6</w:t>
            </w:r>
          </w:p>
        </w:tc>
        <w:tc>
          <w:tcPr>
            <w:tcW w:w="2542" w:type="dxa"/>
          </w:tcPr>
          <w:p w:rsidR="00674F9B" w:rsidRPr="00715F44" w:rsidRDefault="00674F9B" w:rsidP="00674F9B">
            <w:pPr>
              <w:rPr>
                <w:rFonts w:ascii="Arial" w:hAnsi="Arial" w:cs="Arial"/>
                <w:sz w:val="20"/>
                <w:szCs w:val="20"/>
              </w:rPr>
            </w:pPr>
            <w:r w:rsidRPr="00012CDA">
              <w:rPr>
                <w:rFonts w:ascii="Arial" w:hAnsi="Arial" w:cs="Arial"/>
                <w:b/>
                <w:color w:val="FF0000"/>
                <w:sz w:val="20"/>
                <w:szCs w:val="20"/>
              </w:rPr>
              <w:t>1</w:t>
            </w:r>
            <w:r>
              <w:rPr>
                <w:rFonts w:ascii="Arial" w:hAnsi="Arial" w:cs="Arial"/>
                <w:b/>
                <w:color w:val="FF0000"/>
                <w:sz w:val="20"/>
                <w:szCs w:val="20"/>
              </w:rPr>
              <w:t>1</w:t>
            </w:r>
            <w:r w:rsidRPr="00012CDA">
              <w:rPr>
                <w:rFonts w:ascii="Arial" w:hAnsi="Arial" w:cs="Arial"/>
                <w:b/>
                <w:color w:val="FF0000"/>
                <w:sz w:val="20"/>
                <w:szCs w:val="20"/>
              </w:rPr>
              <w:t>)</w:t>
            </w:r>
            <w:r>
              <w:rPr>
                <w:rFonts w:ascii="Arial" w:hAnsi="Arial" w:cs="Arial"/>
                <w:sz w:val="20"/>
                <w:szCs w:val="20"/>
              </w:rPr>
              <w:t xml:space="preserve"> Develop standards based on basics of p</w:t>
            </w:r>
            <w:r w:rsidRPr="001A0F79">
              <w:rPr>
                <w:rFonts w:ascii="Arial" w:hAnsi="Arial" w:cs="Arial"/>
                <w:sz w:val="20"/>
                <w:szCs w:val="20"/>
              </w:rPr>
              <w:t>olicies and programs that impact the built environment should incorporate evidence based practices (smoke-free policy, IPM, dampness)</w:t>
            </w:r>
          </w:p>
        </w:tc>
        <w:tc>
          <w:tcPr>
            <w:tcW w:w="3585" w:type="dxa"/>
          </w:tcPr>
          <w:p w:rsidR="00674F9B" w:rsidRPr="00715F44" w:rsidRDefault="00674F9B" w:rsidP="00674F9B">
            <w:pPr>
              <w:rPr>
                <w:rFonts w:ascii="Arial" w:hAnsi="Arial" w:cs="Arial"/>
                <w:sz w:val="20"/>
                <w:szCs w:val="20"/>
              </w:rPr>
            </w:pPr>
          </w:p>
        </w:tc>
        <w:tc>
          <w:tcPr>
            <w:tcW w:w="2562" w:type="dxa"/>
          </w:tcPr>
          <w:p w:rsidR="00674F9B" w:rsidRPr="00715F44" w:rsidRDefault="00674F9B" w:rsidP="00674F9B">
            <w:pPr>
              <w:rPr>
                <w:rFonts w:ascii="Arial" w:hAnsi="Arial" w:cs="Arial"/>
                <w:sz w:val="20"/>
                <w:szCs w:val="20"/>
              </w:rPr>
            </w:pPr>
          </w:p>
        </w:tc>
      </w:tr>
      <w:tr w:rsidR="00674F9B" w:rsidRPr="00715F44" w:rsidTr="00674F9B">
        <w:tc>
          <w:tcPr>
            <w:tcW w:w="887" w:type="dxa"/>
          </w:tcPr>
          <w:p w:rsidR="00674F9B" w:rsidRPr="00715F44" w:rsidRDefault="00674F9B" w:rsidP="00674F9B">
            <w:pPr>
              <w:rPr>
                <w:rFonts w:ascii="Arial" w:hAnsi="Arial" w:cs="Arial"/>
                <w:sz w:val="20"/>
                <w:szCs w:val="20"/>
              </w:rPr>
            </w:pPr>
            <w:r>
              <w:rPr>
                <w:rFonts w:ascii="Arial" w:hAnsi="Arial" w:cs="Arial"/>
                <w:sz w:val="20"/>
                <w:szCs w:val="20"/>
              </w:rPr>
              <w:t>5</w:t>
            </w:r>
          </w:p>
        </w:tc>
        <w:tc>
          <w:tcPr>
            <w:tcW w:w="2542" w:type="dxa"/>
          </w:tcPr>
          <w:p w:rsidR="00674F9B" w:rsidRPr="00715F44" w:rsidRDefault="00674F9B" w:rsidP="00674F9B">
            <w:pPr>
              <w:rPr>
                <w:rFonts w:ascii="Arial" w:hAnsi="Arial" w:cs="Arial"/>
                <w:sz w:val="20"/>
                <w:szCs w:val="20"/>
              </w:rPr>
            </w:pPr>
            <w:r>
              <w:rPr>
                <w:rFonts w:ascii="Arial" w:hAnsi="Arial" w:cs="Arial"/>
                <w:b/>
                <w:color w:val="FF0000"/>
                <w:sz w:val="20"/>
                <w:szCs w:val="20"/>
              </w:rPr>
              <w:t>6</w:t>
            </w:r>
            <w:r w:rsidRPr="00012CDA">
              <w:rPr>
                <w:rFonts w:ascii="Arial" w:hAnsi="Arial" w:cs="Arial"/>
                <w:b/>
                <w:color w:val="FF0000"/>
                <w:sz w:val="20"/>
                <w:szCs w:val="20"/>
              </w:rPr>
              <w:t>)</w:t>
            </w:r>
            <w:r>
              <w:rPr>
                <w:rFonts w:ascii="Arial" w:hAnsi="Arial" w:cs="Arial"/>
                <w:sz w:val="20"/>
                <w:szCs w:val="20"/>
              </w:rPr>
              <w:t xml:space="preserve"> Cost benefit research on use of healthy homes/school practices (integrated approach)</w:t>
            </w:r>
          </w:p>
        </w:tc>
        <w:tc>
          <w:tcPr>
            <w:tcW w:w="3585" w:type="dxa"/>
          </w:tcPr>
          <w:p w:rsidR="00674F9B" w:rsidRDefault="00674F9B" w:rsidP="00674F9B">
            <w:pPr>
              <w:rPr>
                <w:rFonts w:ascii="Arial" w:hAnsi="Arial" w:cs="Arial"/>
                <w:b/>
                <w:sz w:val="20"/>
                <w:szCs w:val="20"/>
                <w:u w:val="single"/>
              </w:rPr>
            </w:pPr>
            <w:r>
              <w:rPr>
                <w:rFonts w:ascii="Arial" w:hAnsi="Arial" w:cs="Arial"/>
                <w:b/>
                <w:sz w:val="20"/>
                <w:szCs w:val="20"/>
                <w:u w:val="single"/>
              </w:rPr>
              <w:t>No Designation:</w:t>
            </w:r>
          </w:p>
          <w:p w:rsidR="00674F9B" w:rsidRDefault="00674F9B" w:rsidP="00674F9B">
            <w:pPr>
              <w:rPr>
                <w:rFonts w:ascii="Arial" w:hAnsi="Arial" w:cs="Arial"/>
                <w:sz w:val="20"/>
                <w:szCs w:val="20"/>
              </w:rPr>
            </w:pPr>
            <w:r>
              <w:rPr>
                <w:rFonts w:ascii="Arial" w:hAnsi="Arial" w:cs="Arial"/>
                <w:sz w:val="20"/>
                <w:szCs w:val="20"/>
              </w:rPr>
              <w:t>Lani Wheeler</w:t>
            </w:r>
          </w:p>
          <w:p w:rsidR="00674F9B" w:rsidRDefault="00674F9B" w:rsidP="00674F9B">
            <w:pPr>
              <w:rPr>
                <w:rFonts w:ascii="Arial" w:hAnsi="Arial" w:cs="Arial"/>
                <w:sz w:val="20"/>
                <w:szCs w:val="20"/>
              </w:rPr>
            </w:pPr>
            <w:r>
              <w:rPr>
                <w:rFonts w:ascii="Arial" w:hAnsi="Arial" w:cs="Arial"/>
                <w:sz w:val="20"/>
                <w:szCs w:val="20"/>
              </w:rPr>
              <w:t xml:space="preserve">T.J. Dunlap </w:t>
            </w:r>
          </w:p>
          <w:p w:rsidR="00674F9B" w:rsidRPr="006412B9" w:rsidRDefault="00674F9B" w:rsidP="00674F9B">
            <w:pPr>
              <w:rPr>
                <w:rFonts w:ascii="Arial" w:hAnsi="Arial" w:cs="Arial"/>
                <w:sz w:val="20"/>
                <w:szCs w:val="20"/>
              </w:rPr>
            </w:pPr>
            <w:r>
              <w:rPr>
                <w:rFonts w:ascii="Arial" w:hAnsi="Arial" w:cs="Arial"/>
                <w:sz w:val="20"/>
                <w:szCs w:val="20"/>
              </w:rPr>
              <w:t xml:space="preserve">Floyd </w:t>
            </w:r>
            <w:proofErr w:type="spellStart"/>
            <w:r>
              <w:rPr>
                <w:rFonts w:ascii="Arial" w:hAnsi="Arial" w:cs="Arial"/>
                <w:sz w:val="20"/>
                <w:szCs w:val="20"/>
              </w:rPr>
              <w:t>Malveaux</w:t>
            </w:r>
            <w:proofErr w:type="spellEnd"/>
            <w:r>
              <w:rPr>
                <w:rFonts w:ascii="Arial" w:hAnsi="Arial" w:cs="Arial"/>
                <w:sz w:val="20"/>
                <w:szCs w:val="20"/>
              </w:rPr>
              <w:t xml:space="preserve"> </w:t>
            </w:r>
          </w:p>
          <w:p w:rsidR="00674F9B" w:rsidRDefault="00674F9B" w:rsidP="00674F9B">
            <w:pPr>
              <w:rPr>
                <w:rFonts w:ascii="Arial" w:hAnsi="Arial" w:cs="Arial"/>
                <w:sz w:val="20"/>
                <w:szCs w:val="20"/>
              </w:rPr>
            </w:pPr>
          </w:p>
          <w:p w:rsidR="00674F9B" w:rsidRPr="00E33EC5" w:rsidRDefault="00674F9B" w:rsidP="00674F9B">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674F9B">
            <w:pPr>
              <w:rPr>
                <w:rFonts w:ascii="Arial" w:hAnsi="Arial" w:cs="Arial"/>
                <w:sz w:val="20"/>
                <w:szCs w:val="20"/>
              </w:rPr>
            </w:pPr>
            <w:r>
              <w:rPr>
                <w:rFonts w:ascii="Arial" w:hAnsi="Arial" w:cs="Arial"/>
                <w:sz w:val="20"/>
                <w:szCs w:val="20"/>
              </w:rPr>
              <w:t>NHLBI</w:t>
            </w:r>
          </w:p>
          <w:p w:rsidR="00674F9B" w:rsidRDefault="00674F9B" w:rsidP="00674F9B">
            <w:pPr>
              <w:rPr>
                <w:rFonts w:ascii="Arial" w:hAnsi="Arial" w:cs="Arial"/>
                <w:sz w:val="20"/>
                <w:szCs w:val="20"/>
              </w:rPr>
            </w:pPr>
            <w:r>
              <w:rPr>
                <w:rFonts w:ascii="Arial" w:hAnsi="Arial" w:cs="Arial"/>
                <w:sz w:val="20"/>
                <w:szCs w:val="20"/>
              </w:rPr>
              <w:t>Michelle Sever</w:t>
            </w:r>
          </w:p>
          <w:p w:rsidR="00674F9B" w:rsidRDefault="00674F9B" w:rsidP="00674F9B">
            <w:pPr>
              <w:rPr>
                <w:rFonts w:ascii="Arial" w:hAnsi="Arial" w:cs="Arial"/>
                <w:sz w:val="20"/>
                <w:szCs w:val="20"/>
              </w:rPr>
            </w:pPr>
            <w:r>
              <w:rPr>
                <w:rFonts w:ascii="Arial" w:hAnsi="Arial" w:cs="Arial"/>
                <w:sz w:val="20"/>
                <w:szCs w:val="20"/>
              </w:rPr>
              <w:t>Peter Ashley</w:t>
            </w:r>
          </w:p>
          <w:p w:rsidR="00674F9B" w:rsidRPr="006412B9" w:rsidRDefault="00674F9B" w:rsidP="00674F9B">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r>
              <w:rPr>
                <w:rFonts w:ascii="Arial" w:hAnsi="Arial" w:cs="Arial"/>
                <w:sz w:val="20"/>
                <w:szCs w:val="20"/>
              </w:rPr>
              <w:t xml:space="preserve"> </w:t>
            </w:r>
          </w:p>
          <w:p w:rsidR="00674F9B" w:rsidRDefault="00674F9B" w:rsidP="00674F9B">
            <w:pPr>
              <w:rPr>
                <w:rFonts w:ascii="Arial" w:hAnsi="Arial" w:cs="Arial"/>
                <w:b/>
                <w:sz w:val="20"/>
                <w:szCs w:val="20"/>
                <w:u w:val="single"/>
              </w:rPr>
            </w:pPr>
            <w:r w:rsidRPr="00E33EC5">
              <w:rPr>
                <w:rFonts w:ascii="Arial" w:hAnsi="Arial" w:cs="Arial"/>
                <w:b/>
                <w:sz w:val="20"/>
                <w:szCs w:val="20"/>
                <w:u w:val="single"/>
              </w:rPr>
              <w:t>Endorse:</w:t>
            </w:r>
          </w:p>
          <w:p w:rsidR="00674F9B" w:rsidRPr="00194C18" w:rsidRDefault="00674F9B" w:rsidP="00674F9B">
            <w:pPr>
              <w:rPr>
                <w:rFonts w:ascii="Arial" w:hAnsi="Arial" w:cs="Arial"/>
                <w:sz w:val="20"/>
                <w:szCs w:val="20"/>
              </w:rPr>
            </w:pPr>
          </w:p>
        </w:tc>
        <w:tc>
          <w:tcPr>
            <w:tcW w:w="2562" w:type="dxa"/>
          </w:tcPr>
          <w:p w:rsidR="00674F9B" w:rsidRDefault="00674F9B" w:rsidP="00674F9B">
            <w:pPr>
              <w:rPr>
                <w:rFonts w:ascii="Arial" w:hAnsi="Arial" w:cs="Arial"/>
                <w:sz w:val="20"/>
                <w:szCs w:val="20"/>
              </w:rPr>
            </w:pPr>
            <w:r>
              <w:rPr>
                <w:rFonts w:ascii="Arial" w:hAnsi="Arial" w:cs="Arial"/>
                <w:sz w:val="20"/>
                <w:szCs w:val="20"/>
              </w:rPr>
              <w:t>6.1 Expand research on healthy homes research</w:t>
            </w:r>
          </w:p>
          <w:p w:rsidR="00674F9B" w:rsidRDefault="00674F9B" w:rsidP="00674F9B">
            <w:pPr>
              <w:rPr>
                <w:rFonts w:ascii="Arial" w:hAnsi="Arial" w:cs="Arial"/>
                <w:sz w:val="20"/>
                <w:szCs w:val="20"/>
              </w:rPr>
            </w:pPr>
          </w:p>
          <w:p w:rsidR="00674F9B" w:rsidRDefault="00674F9B" w:rsidP="00674F9B">
            <w:pPr>
              <w:rPr>
                <w:rFonts w:ascii="Arial" w:hAnsi="Arial" w:cs="Arial"/>
                <w:sz w:val="20"/>
                <w:szCs w:val="20"/>
              </w:rPr>
            </w:pPr>
            <w:r>
              <w:rPr>
                <w:rFonts w:ascii="Arial" w:hAnsi="Arial" w:cs="Arial"/>
                <w:sz w:val="20"/>
                <w:szCs w:val="20"/>
              </w:rPr>
              <w:t>6.2 Is efficacy of intervention evaluated?</w:t>
            </w:r>
          </w:p>
          <w:p w:rsidR="00674F9B" w:rsidRDefault="00674F9B" w:rsidP="00674F9B">
            <w:pPr>
              <w:rPr>
                <w:rFonts w:ascii="Arial" w:hAnsi="Arial" w:cs="Arial"/>
                <w:sz w:val="20"/>
                <w:szCs w:val="20"/>
              </w:rPr>
            </w:pPr>
            <w:r>
              <w:rPr>
                <w:rFonts w:ascii="Arial" w:hAnsi="Arial" w:cs="Arial"/>
                <w:sz w:val="20"/>
                <w:szCs w:val="20"/>
              </w:rPr>
              <w:t>-Comparative effectiveness and cost effectiveness evaluated?</w:t>
            </w:r>
          </w:p>
          <w:p w:rsidR="00674F9B" w:rsidRDefault="00674F9B" w:rsidP="00674F9B">
            <w:pPr>
              <w:rPr>
                <w:rFonts w:ascii="Arial" w:hAnsi="Arial" w:cs="Arial"/>
                <w:sz w:val="20"/>
                <w:szCs w:val="20"/>
              </w:rPr>
            </w:pPr>
          </w:p>
          <w:p w:rsidR="00674F9B" w:rsidRDefault="00674F9B" w:rsidP="00674F9B">
            <w:pPr>
              <w:rPr>
                <w:rFonts w:ascii="Arial" w:hAnsi="Arial" w:cs="Arial"/>
                <w:sz w:val="20"/>
                <w:szCs w:val="20"/>
              </w:rPr>
            </w:pPr>
            <w:r>
              <w:rPr>
                <w:rFonts w:ascii="Arial" w:hAnsi="Arial" w:cs="Arial"/>
                <w:sz w:val="20"/>
                <w:szCs w:val="20"/>
              </w:rPr>
              <w:t>6.3 Is there a standard comparison group (e.g. self education of management?)</w:t>
            </w:r>
          </w:p>
          <w:p w:rsidR="00674F9B" w:rsidRPr="000126DE" w:rsidRDefault="00674F9B" w:rsidP="00674F9B">
            <w:pPr>
              <w:rPr>
                <w:rFonts w:ascii="Arial" w:hAnsi="Arial" w:cs="Arial"/>
                <w:sz w:val="20"/>
                <w:szCs w:val="20"/>
              </w:rPr>
            </w:pPr>
            <w:r>
              <w:rPr>
                <w:rFonts w:ascii="Arial" w:hAnsi="Arial" w:cs="Arial"/>
                <w:sz w:val="20"/>
                <w:szCs w:val="20"/>
              </w:rPr>
              <w:t>-Is added value determined?</w:t>
            </w:r>
          </w:p>
        </w:tc>
      </w:tr>
      <w:tr w:rsidR="00E440F0" w:rsidRPr="00715F44" w:rsidTr="00E440F0">
        <w:tc>
          <w:tcPr>
            <w:tcW w:w="887" w:type="dxa"/>
          </w:tcPr>
          <w:p w:rsidR="00E440F0" w:rsidRPr="00E440F0" w:rsidRDefault="00E440F0" w:rsidP="00E440F0">
            <w:pPr>
              <w:rPr>
                <w:rFonts w:ascii="Arial" w:hAnsi="Arial" w:cs="Arial"/>
                <w:i/>
                <w:sz w:val="20"/>
                <w:szCs w:val="20"/>
              </w:rPr>
            </w:pPr>
            <w:r w:rsidRPr="00E440F0">
              <w:rPr>
                <w:rFonts w:ascii="Arial" w:hAnsi="Arial" w:cs="Arial"/>
                <w:i/>
                <w:sz w:val="20"/>
                <w:szCs w:val="20"/>
              </w:rPr>
              <w:t>4</w:t>
            </w:r>
          </w:p>
        </w:tc>
        <w:tc>
          <w:tcPr>
            <w:tcW w:w="2542" w:type="dxa"/>
          </w:tcPr>
          <w:p w:rsidR="00E440F0" w:rsidRPr="00E440F0" w:rsidRDefault="00E440F0" w:rsidP="00E440F0">
            <w:pPr>
              <w:rPr>
                <w:rFonts w:ascii="Arial" w:hAnsi="Arial" w:cs="Arial"/>
                <w:i/>
                <w:sz w:val="20"/>
                <w:szCs w:val="20"/>
              </w:rPr>
            </w:pPr>
            <w:r w:rsidRPr="00E440F0">
              <w:rPr>
                <w:rFonts w:ascii="Arial" w:hAnsi="Arial" w:cs="Arial"/>
                <w:i/>
                <w:sz w:val="20"/>
                <w:szCs w:val="20"/>
              </w:rPr>
              <w:t>Develop a pilot program of empowerment zone testing/research (CBPR), Identify barriers to implementing IPM in schools</w:t>
            </w:r>
          </w:p>
        </w:tc>
        <w:tc>
          <w:tcPr>
            <w:tcW w:w="3585" w:type="dxa"/>
          </w:tcPr>
          <w:p w:rsidR="00E440F0" w:rsidRDefault="00E440F0" w:rsidP="00674F9B">
            <w:pPr>
              <w:rPr>
                <w:rFonts w:ascii="Arial" w:hAnsi="Arial" w:cs="Arial"/>
                <w:b/>
                <w:sz w:val="20"/>
                <w:szCs w:val="20"/>
                <w:u w:val="single"/>
              </w:rPr>
            </w:pPr>
          </w:p>
        </w:tc>
        <w:tc>
          <w:tcPr>
            <w:tcW w:w="2562" w:type="dxa"/>
          </w:tcPr>
          <w:p w:rsidR="00E440F0" w:rsidRDefault="00E440F0" w:rsidP="00674F9B">
            <w:pPr>
              <w:rPr>
                <w:rFonts w:ascii="Arial" w:hAnsi="Arial" w:cs="Arial"/>
                <w:sz w:val="20"/>
                <w:szCs w:val="20"/>
              </w:rPr>
            </w:pPr>
          </w:p>
        </w:tc>
      </w:tr>
      <w:tr w:rsidR="00E440F0" w:rsidRPr="00715F44" w:rsidTr="00E440F0">
        <w:tc>
          <w:tcPr>
            <w:tcW w:w="887" w:type="dxa"/>
          </w:tcPr>
          <w:p w:rsidR="00E440F0" w:rsidRPr="00E440F0" w:rsidRDefault="00E440F0" w:rsidP="00E440F0">
            <w:pPr>
              <w:rPr>
                <w:rFonts w:ascii="Arial" w:hAnsi="Arial" w:cs="Arial"/>
                <w:i/>
                <w:sz w:val="20"/>
                <w:szCs w:val="20"/>
              </w:rPr>
            </w:pPr>
            <w:r w:rsidRPr="00E440F0">
              <w:rPr>
                <w:rFonts w:ascii="Arial" w:hAnsi="Arial" w:cs="Arial"/>
                <w:i/>
                <w:sz w:val="20"/>
                <w:szCs w:val="20"/>
              </w:rPr>
              <w:t>5</w:t>
            </w:r>
          </w:p>
        </w:tc>
        <w:tc>
          <w:tcPr>
            <w:tcW w:w="2542" w:type="dxa"/>
          </w:tcPr>
          <w:p w:rsidR="00E440F0" w:rsidRPr="00E440F0" w:rsidRDefault="00E440F0" w:rsidP="00E440F0">
            <w:pPr>
              <w:rPr>
                <w:rFonts w:ascii="Arial" w:hAnsi="Arial" w:cs="Arial"/>
                <w:i/>
                <w:sz w:val="20"/>
                <w:szCs w:val="20"/>
              </w:rPr>
            </w:pPr>
            <w:r w:rsidRPr="00E440F0">
              <w:rPr>
                <w:rFonts w:ascii="Arial" w:hAnsi="Arial" w:cs="Arial"/>
                <w:i/>
                <w:sz w:val="20"/>
                <w:szCs w:val="20"/>
              </w:rPr>
              <w:t xml:space="preserve">Develop metrics of success (HUD Healthy Neighborhoods Index) – make it understandable to community and representative </w:t>
            </w:r>
          </w:p>
        </w:tc>
        <w:tc>
          <w:tcPr>
            <w:tcW w:w="3585" w:type="dxa"/>
          </w:tcPr>
          <w:p w:rsidR="00E440F0" w:rsidRDefault="00E440F0" w:rsidP="00674F9B">
            <w:pPr>
              <w:rPr>
                <w:rFonts w:ascii="Arial" w:hAnsi="Arial" w:cs="Arial"/>
                <w:b/>
                <w:sz w:val="20"/>
                <w:szCs w:val="20"/>
                <w:u w:val="single"/>
              </w:rPr>
            </w:pPr>
          </w:p>
        </w:tc>
        <w:tc>
          <w:tcPr>
            <w:tcW w:w="2562" w:type="dxa"/>
          </w:tcPr>
          <w:p w:rsidR="00E440F0" w:rsidRDefault="00E440F0" w:rsidP="00674F9B">
            <w:pPr>
              <w:rPr>
                <w:rFonts w:ascii="Arial" w:hAnsi="Arial" w:cs="Arial"/>
                <w:sz w:val="20"/>
                <w:szCs w:val="20"/>
              </w:rPr>
            </w:pPr>
          </w:p>
        </w:tc>
      </w:tr>
    </w:tbl>
    <w:p w:rsidR="00674F9B" w:rsidRDefault="00674F9B" w:rsidP="00674F9B"/>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c>
          <w:tcPr>
            <w:tcW w:w="887"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Votes</w:t>
            </w:r>
          </w:p>
        </w:tc>
        <w:tc>
          <w:tcPr>
            <w:tcW w:w="2542"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Activity</w:t>
            </w:r>
          </w:p>
        </w:tc>
        <w:tc>
          <w:tcPr>
            <w:tcW w:w="3585"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Lead/Support/Endorse/Participate</w:t>
            </w:r>
          </w:p>
        </w:tc>
        <w:tc>
          <w:tcPr>
            <w:tcW w:w="2562"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Pr>
                <w:rFonts w:ascii="Arial" w:hAnsi="Arial" w:cs="Arial"/>
                <w:b/>
                <w:sz w:val="20"/>
                <w:szCs w:val="20"/>
              </w:rPr>
              <w:t>Metrics</w:t>
            </w:r>
          </w:p>
        </w:tc>
      </w:tr>
      <w:tr w:rsidR="00674F9B" w:rsidRPr="00715F44" w:rsidTr="00674F9B">
        <w:tc>
          <w:tcPr>
            <w:tcW w:w="7014" w:type="dxa"/>
            <w:gridSpan w:val="3"/>
            <w:shd w:val="clear" w:color="auto" w:fill="D9D9D9"/>
          </w:tcPr>
          <w:p w:rsidR="00674F9B" w:rsidRPr="00715F44" w:rsidRDefault="00674F9B" w:rsidP="00674F9B">
            <w:pPr>
              <w:rPr>
                <w:rFonts w:ascii="Arial" w:hAnsi="Arial" w:cs="Arial"/>
                <w:sz w:val="20"/>
                <w:szCs w:val="20"/>
              </w:rPr>
            </w:pPr>
            <w:r>
              <w:rPr>
                <w:rFonts w:ascii="Arial" w:hAnsi="Arial" w:cs="Arial"/>
                <w:b/>
                <w:sz w:val="20"/>
                <w:szCs w:val="20"/>
              </w:rPr>
              <w:t xml:space="preserve">Integration of asthma disparities activities with broader health disparities initiatives </w:t>
            </w:r>
          </w:p>
        </w:tc>
        <w:tc>
          <w:tcPr>
            <w:tcW w:w="2562" w:type="dxa"/>
            <w:shd w:val="clear" w:color="auto" w:fill="D9D9D9"/>
          </w:tcPr>
          <w:p w:rsidR="00674F9B" w:rsidRDefault="00674F9B" w:rsidP="00674F9B">
            <w:pPr>
              <w:rPr>
                <w:rFonts w:ascii="Arial" w:hAnsi="Arial" w:cs="Arial"/>
                <w:b/>
                <w:sz w:val="20"/>
                <w:szCs w:val="20"/>
              </w:rPr>
            </w:pPr>
          </w:p>
        </w:tc>
      </w:tr>
      <w:tr w:rsidR="00674F9B" w:rsidRPr="00715F44" w:rsidTr="00674F9B">
        <w:tc>
          <w:tcPr>
            <w:tcW w:w="887" w:type="dxa"/>
          </w:tcPr>
          <w:p w:rsidR="00674F9B" w:rsidRPr="001E1812" w:rsidRDefault="00674F9B" w:rsidP="00674F9B">
            <w:pPr>
              <w:rPr>
                <w:rFonts w:ascii="Arial" w:hAnsi="Arial" w:cs="Arial"/>
                <w:sz w:val="20"/>
                <w:szCs w:val="20"/>
              </w:rPr>
            </w:pPr>
            <w:r w:rsidRPr="00044561">
              <w:rPr>
                <w:rFonts w:ascii="Arial" w:hAnsi="Arial" w:cs="Arial"/>
                <w:sz w:val="20"/>
                <w:szCs w:val="20"/>
              </w:rPr>
              <w:t>6</w:t>
            </w:r>
          </w:p>
        </w:tc>
        <w:tc>
          <w:tcPr>
            <w:tcW w:w="2542" w:type="dxa"/>
          </w:tcPr>
          <w:p w:rsidR="00674F9B" w:rsidRDefault="00674F9B" w:rsidP="00674F9B">
            <w:pPr>
              <w:rPr>
                <w:rFonts w:ascii="Arial" w:hAnsi="Arial" w:cs="Arial"/>
                <w:sz w:val="20"/>
                <w:szCs w:val="20"/>
              </w:rPr>
            </w:pPr>
            <w:r w:rsidRPr="00012CDA">
              <w:rPr>
                <w:rFonts w:ascii="Arial" w:hAnsi="Arial" w:cs="Arial"/>
                <w:b/>
                <w:color w:val="FF0000"/>
                <w:sz w:val="20"/>
                <w:szCs w:val="20"/>
              </w:rPr>
              <w:t>10)</w:t>
            </w:r>
            <w:r>
              <w:rPr>
                <w:rFonts w:ascii="Arial" w:hAnsi="Arial" w:cs="Arial"/>
                <w:sz w:val="20"/>
                <w:szCs w:val="20"/>
              </w:rPr>
              <w:t xml:space="preserve"> Consider asthma disparities in the context of family disparities (generate RFAs)</w:t>
            </w:r>
          </w:p>
        </w:tc>
        <w:tc>
          <w:tcPr>
            <w:tcW w:w="3585" w:type="dxa"/>
          </w:tcPr>
          <w:p w:rsidR="00674F9B" w:rsidRDefault="00674F9B" w:rsidP="00674F9B">
            <w:pPr>
              <w:rPr>
                <w:rFonts w:ascii="Arial" w:hAnsi="Arial" w:cs="Arial"/>
                <w:b/>
                <w:sz w:val="20"/>
                <w:szCs w:val="20"/>
                <w:u w:val="single"/>
              </w:rPr>
            </w:pPr>
            <w:r>
              <w:rPr>
                <w:rFonts w:ascii="Arial" w:hAnsi="Arial" w:cs="Arial"/>
                <w:b/>
                <w:sz w:val="20"/>
                <w:szCs w:val="20"/>
                <w:u w:val="single"/>
              </w:rPr>
              <w:t>No Designation:</w:t>
            </w:r>
          </w:p>
          <w:p w:rsidR="00674F9B" w:rsidRDefault="00674F9B" w:rsidP="00674F9B">
            <w:pPr>
              <w:rPr>
                <w:rFonts w:ascii="Arial" w:hAnsi="Arial" w:cs="Arial"/>
                <w:sz w:val="20"/>
                <w:szCs w:val="20"/>
              </w:rPr>
            </w:pPr>
            <w:r>
              <w:rPr>
                <w:rFonts w:ascii="Arial" w:hAnsi="Arial" w:cs="Arial"/>
                <w:sz w:val="20"/>
                <w:szCs w:val="20"/>
              </w:rPr>
              <w:t>T.J. Dunlap</w:t>
            </w:r>
          </w:p>
          <w:p w:rsidR="00674F9B" w:rsidRDefault="00674F9B" w:rsidP="00674F9B">
            <w:pPr>
              <w:rPr>
                <w:rFonts w:ascii="Arial" w:hAnsi="Arial" w:cs="Arial"/>
                <w:sz w:val="20"/>
                <w:szCs w:val="20"/>
              </w:rPr>
            </w:pPr>
            <w:r>
              <w:rPr>
                <w:rFonts w:ascii="Arial" w:hAnsi="Arial" w:cs="Arial"/>
                <w:sz w:val="20"/>
                <w:szCs w:val="20"/>
              </w:rPr>
              <w:t>Charlotte Collins</w:t>
            </w:r>
          </w:p>
          <w:p w:rsidR="00674F9B" w:rsidRDefault="00674F9B" w:rsidP="00674F9B">
            <w:pPr>
              <w:rPr>
                <w:rFonts w:ascii="Arial" w:hAnsi="Arial" w:cs="Arial"/>
                <w:sz w:val="20"/>
                <w:szCs w:val="20"/>
              </w:rPr>
            </w:pPr>
            <w:proofErr w:type="spellStart"/>
            <w:r>
              <w:rPr>
                <w:rFonts w:ascii="Arial" w:hAnsi="Arial" w:cs="Arial"/>
                <w:sz w:val="20"/>
                <w:szCs w:val="20"/>
              </w:rPr>
              <w:t>Acklema</w:t>
            </w:r>
            <w:proofErr w:type="spellEnd"/>
            <w:r>
              <w:rPr>
                <w:rFonts w:ascii="Arial" w:hAnsi="Arial" w:cs="Arial"/>
                <w:sz w:val="20"/>
                <w:szCs w:val="20"/>
              </w:rPr>
              <w:t xml:space="preserve"> Mohammed</w:t>
            </w:r>
          </w:p>
          <w:p w:rsidR="00674F9B" w:rsidRDefault="00674F9B" w:rsidP="00674F9B">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Pr="006412B9" w:rsidRDefault="00674F9B" w:rsidP="00674F9B">
            <w:pPr>
              <w:rPr>
                <w:rFonts w:ascii="Arial" w:hAnsi="Arial" w:cs="Arial"/>
                <w:sz w:val="20"/>
                <w:szCs w:val="20"/>
              </w:rPr>
            </w:pPr>
          </w:p>
          <w:p w:rsidR="00674F9B" w:rsidRPr="00E33EC5" w:rsidRDefault="00674F9B" w:rsidP="00674F9B">
            <w:pPr>
              <w:rPr>
                <w:rFonts w:ascii="Arial" w:hAnsi="Arial" w:cs="Arial"/>
                <w:b/>
                <w:sz w:val="20"/>
                <w:szCs w:val="20"/>
                <w:u w:val="single"/>
              </w:rPr>
            </w:pPr>
            <w:r w:rsidRPr="00E33EC5">
              <w:rPr>
                <w:rFonts w:ascii="Arial" w:hAnsi="Arial" w:cs="Arial"/>
                <w:b/>
                <w:sz w:val="20"/>
                <w:szCs w:val="20"/>
                <w:u w:val="single"/>
              </w:rPr>
              <w:t>Lead:</w:t>
            </w:r>
          </w:p>
          <w:p w:rsidR="00674F9B" w:rsidRDefault="00674F9B" w:rsidP="00674F9B">
            <w:pPr>
              <w:rPr>
                <w:rFonts w:ascii="Arial" w:hAnsi="Arial" w:cs="Arial"/>
                <w:sz w:val="20"/>
                <w:szCs w:val="20"/>
              </w:rPr>
            </w:pPr>
            <w:r>
              <w:rPr>
                <w:rFonts w:ascii="Arial" w:hAnsi="Arial" w:cs="Arial"/>
                <w:sz w:val="20"/>
                <w:szCs w:val="20"/>
              </w:rPr>
              <w:t>Denise AHRQ</w:t>
            </w:r>
          </w:p>
          <w:p w:rsidR="00674F9B" w:rsidRDefault="00674F9B" w:rsidP="00674F9B">
            <w:pPr>
              <w:rPr>
                <w:rFonts w:ascii="Arial" w:hAnsi="Arial" w:cs="Arial"/>
                <w:sz w:val="20"/>
                <w:szCs w:val="20"/>
              </w:rPr>
            </w:pPr>
            <w:r>
              <w:rPr>
                <w:rFonts w:ascii="Arial" w:hAnsi="Arial" w:cs="Arial"/>
                <w:sz w:val="20"/>
                <w:szCs w:val="20"/>
              </w:rPr>
              <w:t>NHLBI</w:t>
            </w:r>
          </w:p>
          <w:p w:rsidR="00674F9B" w:rsidRDefault="00674F9B" w:rsidP="00674F9B">
            <w:pPr>
              <w:rPr>
                <w:rFonts w:ascii="Arial" w:hAnsi="Arial" w:cs="Arial"/>
                <w:sz w:val="20"/>
                <w:szCs w:val="20"/>
              </w:rPr>
            </w:pPr>
            <w:r>
              <w:rPr>
                <w:rFonts w:ascii="Arial" w:hAnsi="Arial" w:cs="Arial"/>
                <w:sz w:val="20"/>
                <w:szCs w:val="20"/>
              </w:rPr>
              <w:lastRenderedPageBreak/>
              <w:t>Peter Ashley</w:t>
            </w:r>
          </w:p>
          <w:p w:rsidR="00674F9B" w:rsidRDefault="00674F9B" w:rsidP="00674F9B">
            <w:pPr>
              <w:rPr>
                <w:rFonts w:ascii="Arial" w:hAnsi="Arial" w:cs="Arial"/>
                <w:sz w:val="20"/>
                <w:szCs w:val="20"/>
              </w:rPr>
            </w:pPr>
          </w:p>
          <w:p w:rsidR="00674F9B" w:rsidRPr="00E33EC5" w:rsidRDefault="00674F9B" w:rsidP="00674F9B">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674F9B">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Default="00674F9B" w:rsidP="00674F9B">
            <w:pPr>
              <w:rPr>
                <w:rFonts w:ascii="Arial" w:hAnsi="Arial" w:cs="Arial"/>
                <w:sz w:val="20"/>
                <w:szCs w:val="20"/>
              </w:rPr>
            </w:pPr>
            <w:r>
              <w:rPr>
                <w:rFonts w:ascii="Arial" w:hAnsi="Arial" w:cs="Arial"/>
                <w:sz w:val="20"/>
                <w:szCs w:val="20"/>
              </w:rPr>
              <w:t>NHLBI</w:t>
            </w:r>
          </w:p>
          <w:p w:rsidR="00674F9B" w:rsidRDefault="00674F9B" w:rsidP="00674F9B">
            <w:pPr>
              <w:rPr>
                <w:rFonts w:ascii="Arial" w:hAnsi="Arial" w:cs="Arial"/>
                <w:sz w:val="20"/>
                <w:szCs w:val="20"/>
              </w:rPr>
            </w:pPr>
            <w:r>
              <w:rPr>
                <w:rFonts w:ascii="Arial" w:hAnsi="Arial" w:cs="Arial"/>
                <w:sz w:val="20"/>
                <w:szCs w:val="20"/>
              </w:rPr>
              <w:t>Peter Ashley</w:t>
            </w:r>
          </w:p>
          <w:p w:rsidR="00674F9B" w:rsidRPr="00DF6AFF" w:rsidRDefault="00674F9B" w:rsidP="00674F9B">
            <w:pPr>
              <w:rPr>
                <w:rFonts w:ascii="Arial" w:hAnsi="Arial" w:cs="Arial"/>
                <w:sz w:val="20"/>
                <w:szCs w:val="20"/>
              </w:rPr>
            </w:pPr>
            <w:r>
              <w:rPr>
                <w:rFonts w:ascii="Arial" w:hAnsi="Arial" w:cs="Arial"/>
                <w:sz w:val="20"/>
                <w:szCs w:val="20"/>
              </w:rPr>
              <w:t>Sarah Lyon-</w:t>
            </w:r>
            <w:proofErr w:type="spellStart"/>
            <w:r>
              <w:rPr>
                <w:rFonts w:ascii="Arial" w:hAnsi="Arial" w:cs="Arial"/>
                <w:sz w:val="20"/>
                <w:szCs w:val="20"/>
              </w:rPr>
              <w:t>Callo</w:t>
            </w:r>
            <w:proofErr w:type="spellEnd"/>
            <w:r>
              <w:rPr>
                <w:rFonts w:ascii="Arial" w:hAnsi="Arial" w:cs="Arial"/>
                <w:sz w:val="20"/>
                <w:szCs w:val="20"/>
              </w:rPr>
              <w:t xml:space="preserve"> (state and local asthma control program as support/partnership in translational research into creating and incorporating into sustainable programs after research has left)</w:t>
            </w:r>
          </w:p>
          <w:p w:rsidR="00674F9B" w:rsidRPr="002D65FF" w:rsidRDefault="00674F9B" w:rsidP="00674F9B">
            <w:pPr>
              <w:rPr>
                <w:rFonts w:ascii="Arial" w:hAnsi="Arial" w:cs="Arial"/>
                <w:b/>
                <w:sz w:val="20"/>
                <w:szCs w:val="20"/>
                <w:u w:val="single"/>
              </w:rPr>
            </w:pPr>
          </w:p>
          <w:p w:rsidR="00674F9B" w:rsidRPr="00715F44" w:rsidRDefault="00674F9B" w:rsidP="00674F9B">
            <w:pPr>
              <w:rPr>
                <w:rFonts w:ascii="Arial" w:hAnsi="Arial" w:cs="Arial"/>
                <w:sz w:val="20"/>
                <w:szCs w:val="20"/>
              </w:rPr>
            </w:pPr>
          </w:p>
        </w:tc>
        <w:tc>
          <w:tcPr>
            <w:tcW w:w="2562" w:type="dxa"/>
          </w:tcPr>
          <w:p w:rsidR="00674F9B" w:rsidRDefault="00674F9B" w:rsidP="00674F9B">
            <w:pPr>
              <w:rPr>
                <w:rFonts w:ascii="Arial" w:hAnsi="Arial" w:cs="Arial"/>
                <w:sz w:val="20"/>
                <w:szCs w:val="20"/>
              </w:rPr>
            </w:pPr>
            <w:r>
              <w:rPr>
                <w:rFonts w:ascii="Arial" w:hAnsi="Arial" w:cs="Arial"/>
                <w:sz w:val="20"/>
                <w:szCs w:val="20"/>
              </w:rPr>
              <w:lastRenderedPageBreak/>
              <w:t>10.1 Do any activities unintentionally increase disparity gaps?</w:t>
            </w:r>
          </w:p>
          <w:p w:rsidR="00674F9B" w:rsidRDefault="00674F9B" w:rsidP="00674F9B">
            <w:pPr>
              <w:rPr>
                <w:rFonts w:ascii="Arial" w:hAnsi="Arial" w:cs="Arial"/>
                <w:sz w:val="20"/>
                <w:szCs w:val="20"/>
              </w:rPr>
            </w:pPr>
          </w:p>
          <w:p w:rsidR="00674F9B" w:rsidRPr="00715F44" w:rsidRDefault="00674F9B" w:rsidP="00674F9B">
            <w:pPr>
              <w:rPr>
                <w:rFonts w:ascii="Arial" w:hAnsi="Arial" w:cs="Arial"/>
                <w:sz w:val="20"/>
                <w:szCs w:val="20"/>
              </w:rPr>
            </w:pPr>
            <w:r>
              <w:rPr>
                <w:rFonts w:ascii="Arial" w:hAnsi="Arial" w:cs="Arial"/>
                <w:sz w:val="20"/>
                <w:szCs w:val="20"/>
              </w:rPr>
              <w:t>10.2 Number of programs using practices identified by research?</w:t>
            </w:r>
          </w:p>
        </w:tc>
      </w:tr>
      <w:tr w:rsidR="00674F9B" w:rsidRPr="00715F44" w:rsidTr="00674F9B">
        <w:tc>
          <w:tcPr>
            <w:tcW w:w="887" w:type="dxa"/>
          </w:tcPr>
          <w:p w:rsidR="00674F9B" w:rsidRDefault="00674F9B" w:rsidP="00674F9B">
            <w:pPr>
              <w:rPr>
                <w:rFonts w:ascii="Arial" w:hAnsi="Arial" w:cs="Arial"/>
                <w:sz w:val="20"/>
                <w:szCs w:val="20"/>
              </w:rPr>
            </w:pPr>
            <w:r>
              <w:rPr>
                <w:rFonts w:ascii="Arial" w:hAnsi="Arial" w:cs="Arial"/>
                <w:sz w:val="20"/>
                <w:szCs w:val="20"/>
              </w:rPr>
              <w:lastRenderedPageBreak/>
              <w:t>7</w:t>
            </w:r>
          </w:p>
        </w:tc>
        <w:tc>
          <w:tcPr>
            <w:tcW w:w="2542" w:type="dxa"/>
          </w:tcPr>
          <w:p w:rsidR="00674F9B" w:rsidRDefault="00674F9B" w:rsidP="00674F9B">
            <w:pPr>
              <w:rPr>
                <w:rFonts w:ascii="Arial" w:hAnsi="Arial" w:cs="Arial"/>
                <w:sz w:val="20"/>
                <w:szCs w:val="20"/>
              </w:rPr>
            </w:pPr>
            <w:r>
              <w:rPr>
                <w:rFonts w:ascii="Arial" w:hAnsi="Arial" w:cs="Arial"/>
                <w:b/>
                <w:color w:val="FF0000"/>
                <w:sz w:val="20"/>
                <w:szCs w:val="20"/>
              </w:rPr>
              <w:t>8</w:t>
            </w:r>
            <w:r w:rsidRPr="00326C8A">
              <w:rPr>
                <w:rFonts w:ascii="Arial" w:hAnsi="Arial" w:cs="Arial"/>
                <w:b/>
                <w:color w:val="FF0000"/>
                <w:sz w:val="20"/>
                <w:szCs w:val="20"/>
              </w:rPr>
              <w:t>)</w:t>
            </w:r>
            <w:r>
              <w:rPr>
                <w:rFonts w:ascii="Arial" w:hAnsi="Arial" w:cs="Arial"/>
                <w:sz w:val="20"/>
                <w:szCs w:val="20"/>
              </w:rPr>
              <w:t xml:space="preserve"> Focus prevention efforts dealing with social determinants of health, encourage notice/request of </w:t>
            </w:r>
            <w:proofErr w:type="spellStart"/>
            <w:r>
              <w:rPr>
                <w:rFonts w:ascii="Arial" w:hAnsi="Arial" w:cs="Arial"/>
                <w:sz w:val="20"/>
                <w:szCs w:val="20"/>
              </w:rPr>
              <w:t>fundings</w:t>
            </w:r>
            <w:proofErr w:type="spellEnd"/>
            <w:r>
              <w:rPr>
                <w:rFonts w:ascii="Arial" w:hAnsi="Arial" w:cs="Arial"/>
                <w:sz w:val="20"/>
                <w:szCs w:val="20"/>
              </w:rPr>
              <w:t xml:space="preserve"> highlighting social differences</w:t>
            </w:r>
          </w:p>
        </w:tc>
        <w:tc>
          <w:tcPr>
            <w:tcW w:w="3585" w:type="dxa"/>
          </w:tcPr>
          <w:p w:rsidR="00674F9B" w:rsidRDefault="00674F9B" w:rsidP="00674F9B">
            <w:pPr>
              <w:rPr>
                <w:rFonts w:ascii="Arial" w:hAnsi="Arial" w:cs="Arial"/>
                <w:b/>
                <w:sz w:val="20"/>
                <w:szCs w:val="20"/>
                <w:u w:val="single"/>
              </w:rPr>
            </w:pPr>
            <w:r>
              <w:rPr>
                <w:rFonts w:ascii="Arial" w:hAnsi="Arial" w:cs="Arial"/>
                <w:b/>
                <w:sz w:val="20"/>
                <w:szCs w:val="20"/>
                <w:u w:val="single"/>
              </w:rPr>
              <w:t>No Designation:</w:t>
            </w:r>
          </w:p>
          <w:p w:rsidR="00674F9B" w:rsidRDefault="00674F9B" w:rsidP="00674F9B">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674F9B">
            <w:pPr>
              <w:rPr>
                <w:rFonts w:ascii="Arial" w:hAnsi="Arial" w:cs="Arial"/>
                <w:sz w:val="20"/>
                <w:szCs w:val="20"/>
              </w:rPr>
            </w:pPr>
            <w:r>
              <w:rPr>
                <w:rFonts w:ascii="Arial" w:hAnsi="Arial" w:cs="Arial"/>
                <w:sz w:val="20"/>
                <w:szCs w:val="20"/>
              </w:rPr>
              <w:t>T.J. Dunlap</w:t>
            </w:r>
          </w:p>
          <w:p w:rsidR="00674F9B" w:rsidRDefault="00674F9B" w:rsidP="00674F9B">
            <w:pPr>
              <w:rPr>
                <w:rFonts w:ascii="Arial" w:hAnsi="Arial" w:cs="Arial"/>
                <w:sz w:val="20"/>
                <w:szCs w:val="20"/>
              </w:rPr>
            </w:pPr>
            <w:r>
              <w:rPr>
                <w:rFonts w:ascii="Arial" w:hAnsi="Arial" w:cs="Arial"/>
                <w:sz w:val="20"/>
                <w:szCs w:val="20"/>
              </w:rPr>
              <w:t xml:space="preserve">Floyd </w:t>
            </w:r>
            <w:proofErr w:type="spellStart"/>
            <w:r>
              <w:rPr>
                <w:rFonts w:ascii="Arial" w:hAnsi="Arial" w:cs="Arial"/>
                <w:sz w:val="20"/>
                <w:szCs w:val="20"/>
              </w:rPr>
              <w:t>Malveaux</w:t>
            </w:r>
            <w:proofErr w:type="spellEnd"/>
          </w:p>
          <w:p w:rsidR="00674F9B" w:rsidRDefault="00674F9B" w:rsidP="00674F9B">
            <w:pPr>
              <w:rPr>
                <w:rFonts w:ascii="Arial" w:hAnsi="Arial" w:cs="Arial"/>
                <w:sz w:val="20"/>
                <w:szCs w:val="20"/>
              </w:rPr>
            </w:pPr>
            <w:r>
              <w:rPr>
                <w:rFonts w:ascii="Arial" w:hAnsi="Arial" w:cs="Arial"/>
                <w:sz w:val="20"/>
                <w:szCs w:val="20"/>
              </w:rPr>
              <w:t>Rebecca Morley</w:t>
            </w:r>
          </w:p>
          <w:p w:rsidR="00674F9B" w:rsidRPr="006412B9" w:rsidRDefault="00674F9B" w:rsidP="00674F9B">
            <w:pPr>
              <w:rPr>
                <w:rFonts w:ascii="Arial" w:hAnsi="Arial" w:cs="Arial"/>
                <w:sz w:val="20"/>
                <w:szCs w:val="20"/>
              </w:rPr>
            </w:pPr>
          </w:p>
          <w:p w:rsidR="00674F9B" w:rsidRPr="00E33EC5" w:rsidRDefault="00674F9B" w:rsidP="00674F9B">
            <w:pPr>
              <w:rPr>
                <w:rFonts w:ascii="Arial" w:hAnsi="Arial" w:cs="Arial"/>
                <w:b/>
                <w:sz w:val="20"/>
                <w:szCs w:val="20"/>
                <w:u w:val="single"/>
              </w:rPr>
            </w:pPr>
            <w:r w:rsidRPr="00E33EC5">
              <w:rPr>
                <w:rFonts w:ascii="Arial" w:hAnsi="Arial" w:cs="Arial"/>
                <w:b/>
                <w:sz w:val="20"/>
                <w:szCs w:val="20"/>
                <w:u w:val="single"/>
              </w:rPr>
              <w:t>Lead:</w:t>
            </w:r>
          </w:p>
          <w:p w:rsidR="00674F9B" w:rsidRDefault="00674F9B" w:rsidP="00674F9B">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Default="00674F9B" w:rsidP="00674F9B">
            <w:pPr>
              <w:rPr>
                <w:rFonts w:ascii="Arial" w:hAnsi="Arial" w:cs="Arial"/>
                <w:sz w:val="20"/>
                <w:szCs w:val="20"/>
              </w:rPr>
            </w:pPr>
          </w:p>
          <w:p w:rsidR="00674F9B" w:rsidRPr="00E33EC5" w:rsidRDefault="00674F9B" w:rsidP="00674F9B">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674F9B">
            <w:pPr>
              <w:rPr>
                <w:rFonts w:ascii="Arial" w:hAnsi="Arial" w:cs="Arial"/>
                <w:sz w:val="20"/>
                <w:szCs w:val="20"/>
              </w:rPr>
            </w:pPr>
            <w:r>
              <w:rPr>
                <w:rFonts w:ascii="Arial" w:hAnsi="Arial" w:cs="Arial"/>
                <w:sz w:val="20"/>
                <w:szCs w:val="20"/>
              </w:rPr>
              <w:t xml:space="preserve">Lara </w:t>
            </w:r>
            <w:proofErr w:type="spellStart"/>
            <w:r>
              <w:rPr>
                <w:rFonts w:ascii="Arial" w:hAnsi="Arial" w:cs="Arial"/>
                <w:sz w:val="20"/>
                <w:szCs w:val="20"/>
              </w:rPr>
              <w:t>Akinbami</w:t>
            </w:r>
            <w:proofErr w:type="spellEnd"/>
          </w:p>
          <w:p w:rsidR="00674F9B" w:rsidRDefault="00674F9B" w:rsidP="00674F9B">
            <w:pPr>
              <w:rPr>
                <w:rFonts w:ascii="Arial" w:hAnsi="Arial" w:cs="Arial"/>
                <w:sz w:val="20"/>
                <w:szCs w:val="20"/>
              </w:rPr>
            </w:pPr>
            <w:r>
              <w:rPr>
                <w:rFonts w:ascii="Arial" w:hAnsi="Arial" w:cs="Arial"/>
                <w:sz w:val="20"/>
                <w:szCs w:val="20"/>
              </w:rPr>
              <w:t>Michelle Sever</w:t>
            </w:r>
          </w:p>
          <w:p w:rsidR="00674F9B" w:rsidRDefault="00674F9B" w:rsidP="00674F9B">
            <w:pPr>
              <w:rPr>
                <w:rFonts w:ascii="Arial" w:hAnsi="Arial" w:cs="Arial"/>
                <w:sz w:val="20"/>
                <w:szCs w:val="20"/>
              </w:rPr>
            </w:pPr>
            <w:r>
              <w:rPr>
                <w:rFonts w:ascii="Arial" w:hAnsi="Arial" w:cs="Arial"/>
                <w:sz w:val="20"/>
                <w:szCs w:val="20"/>
              </w:rPr>
              <w:t>NHLBI</w:t>
            </w:r>
          </w:p>
          <w:p w:rsidR="00674F9B" w:rsidRDefault="00674F9B" w:rsidP="00674F9B">
            <w:pPr>
              <w:rPr>
                <w:rFonts w:ascii="Arial" w:hAnsi="Arial" w:cs="Arial"/>
                <w:sz w:val="20"/>
                <w:szCs w:val="20"/>
              </w:rPr>
            </w:pPr>
            <w:r>
              <w:rPr>
                <w:rFonts w:ascii="Arial" w:hAnsi="Arial" w:cs="Arial"/>
                <w:sz w:val="20"/>
                <w:szCs w:val="20"/>
              </w:rPr>
              <w:t>Ron Milam</w:t>
            </w:r>
          </w:p>
          <w:p w:rsidR="00674F9B" w:rsidRDefault="00674F9B" w:rsidP="00674F9B">
            <w:pPr>
              <w:rPr>
                <w:rFonts w:ascii="Arial" w:hAnsi="Arial" w:cs="Arial"/>
                <w:sz w:val="20"/>
                <w:szCs w:val="20"/>
              </w:rPr>
            </w:pPr>
            <w:r>
              <w:rPr>
                <w:rFonts w:ascii="Arial" w:hAnsi="Arial" w:cs="Arial"/>
                <w:sz w:val="20"/>
                <w:szCs w:val="20"/>
              </w:rPr>
              <w:t xml:space="preserve">Michelle Hindi-Alexander </w:t>
            </w:r>
          </w:p>
          <w:p w:rsidR="00674F9B" w:rsidRPr="006412B9" w:rsidRDefault="00674F9B" w:rsidP="00674F9B">
            <w:pPr>
              <w:rPr>
                <w:rFonts w:ascii="Arial" w:hAnsi="Arial" w:cs="Arial"/>
                <w:sz w:val="20"/>
                <w:szCs w:val="20"/>
              </w:rPr>
            </w:pPr>
          </w:p>
          <w:p w:rsidR="00674F9B" w:rsidRDefault="00674F9B" w:rsidP="00674F9B">
            <w:pPr>
              <w:rPr>
                <w:rFonts w:ascii="Arial" w:hAnsi="Arial" w:cs="Arial"/>
                <w:b/>
                <w:sz w:val="20"/>
                <w:szCs w:val="20"/>
                <w:u w:val="single"/>
              </w:rPr>
            </w:pPr>
            <w:r w:rsidRPr="00E33EC5">
              <w:rPr>
                <w:rFonts w:ascii="Arial" w:hAnsi="Arial" w:cs="Arial"/>
                <w:b/>
                <w:sz w:val="20"/>
                <w:szCs w:val="20"/>
                <w:u w:val="single"/>
              </w:rPr>
              <w:t>Endorse:</w:t>
            </w:r>
          </w:p>
          <w:p w:rsidR="00674F9B" w:rsidRDefault="00674F9B" w:rsidP="00674F9B">
            <w:pPr>
              <w:rPr>
                <w:rFonts w:ascii="Arial" w:hAnsi="Arial" w:cs="Arial"/>
                <w:sz w:val="20"/>
                <w:szCs w:val="20"/>
              </w:rPr>
            </w:pPr>
            <w:r>
              <w:rPr>
                <w:rFonts w:ascii="Arial" w:hAnsi="Arial" w:cs="Arial"/>
                <w:sz w:val="20"/>
                <w:szCs w:val="20"/>
              </w:rPr>
              <w:t xml:space="preserve">Peter </w:t>
            </w:r>
            <w:proofErr w:type="spellStart"/>
            <w:r>
              <w:rPr>
                <w:rFonts w:ascii="Arial" w:hAnsi="Arial" w:cs="Arial"/>
                <w:sz w:val="20"/>
                <w:szCs w:val="20"/>
              </w:rPr>
              <w:t>Gergen</w:t>
            </w:r>
            <w:proofErr w:type="spellEnd"/>
          </w:p>
          <w:p w:rsidR="00674F9B" w:rsidRDefault="00674F9B" w:rsidP="00674F9B">
            <w:pPr>
              <w:rPr>
                <w:rFonts w:ascii="Arial" w:hAnsi="Arial" w:cs="Arial"/>
                <w:sz w:val="20"/>
                <w:szCs w:val="20"/>
              </w:rPr>
            </w:pPr>
          </w:p>
          <w:p w:rsidR="00674F9B" w:rsidRPr="002D65FF" w:rsidRDefault="00674F9B" w:rsidP="00674F9B">
            <w:pPr>
              <w:rPr>
                <w:rFonts w:ascii="Arial" w:hAnsi="Arial" w:cs="Arial"/>
                <w:b/>
                <w:sz w:val="20"/>
                <w:szCs w:val="20"/>
                <w:u w:val="single"/>
              </w:rPr>
            </w:pPr>
            <w:r w:rsidRPr="002D65FF">
              <w:rPr>
                <w:rFonts w:ascii="Arial" w:hAnsi="Arial" w:cs="Arial"/>
                <w:b/>
                <w:sz w:val="20"/>
                <w:szCs w:val="20"/>
                <w:u w:val="single"/>
              </w:rPr>
              <w:t>Participate:</w:t>
            </w:r>
          </w:p>
          <w:p w:rsidR="00674F9B" w:rsidRPr="00715F44" w:rsidRDefault="00674F9B" w:rsidP="00674F9B">
            <w:pPr>
              <w:rPr>
                <w:rFonts w:ascii="Arial" w:hAnsi="Arial" w:cs="Arial"/>
                <w:sz w:val="20"/>
                <w:szCs w:val="20"/>
              </w:rPr>
            </w:pPr>
            <w:r>
              <w:rPr>
                <w:rFonts w:ascii="Arial" w:hAnsi="Arial" w:cs="Arial"/>
                <w:sz w:val="20"/>
                <w:szCs w:val="20"/>
              </w:rPr>
              <w:t>Tyra Bryant-Stephens</w:t>
            </w:r>
          </w:p>
        </w:tc>
        <w:tc>
          <w:tcPr>
            <w:tcW w:w="2562" w:type="dxa"/>
          </w:tcPr>
          <w:p w:rsidR="00674F9B" w:rsidRDefault="00674F9B" w:rsidP="00674F9B">
            <w:pPr>
              <w:rPr>
                <w:rFonts w:ascii="Arial" w:hAnsi="Arial" w:cs="Arial"/>
                <w:sz w:val="20"/>
                <w:szCs w:val="20"/>
              </w:rPr>
            </w:pPr>
            <w:r>
              <w:rPr>
                <w:rFonts w:ascii="Arial" w:hAnsi="Arial" w:cs="Arial"/>
                <w:sz w:val="20"/>
                <w:szCs w:val="20"/>
              </w:rPr>
              <w:t>8.1 Does this research result in standardized tools to assess local impact of determinants?</w:t>
            </w:r>
          </w:p>
          <w:p w:rsidR="00674F9B" w:rsidRDefault="00674F9B" w:rsidP="00674F9B">
            <w:pPr>
              <w:rPr>
                <w:rFonts w:ascii="Arial" w:hAnsi="Arial" w:cs="Arial"/>
                <w:sz w:val="20"/>
                <w:szCs w:val="20"/>
              </w:rPr>
            </w:pPr>
          </w:p>
          <w:p w:rsidR="00674F9B" w:rsidRDefault="00674F9B" w:rsidP="00674F9B">
            <w:pPr>
              <w:rPr>
                <w:rFonts w:ascii="Arial" w:hAnsi="Arial" w:cs="Arial"/>
                <w:sz w:val="20"/>
                <w:szCs w:val="20"/>
              </w:rPr>
            </w:pPr>
            <w:r>
              <w:rPr>
                <w:rFonts w:ascii="Arial" w:hAnsi="Arial" w:cs="Arial"/>
                <w:sz w:val="20"/>
                <w:szCs w:val="20"/>
              </w:rPr>
              <w:t>8.2 Are opportunities for studying natural experiments and national patterns being leveraged&gt;</w:t>
            </w:r>
          </w:p>
          <w:p w:rsidR="00674F9B" w:rsidRDefault="00674F9B" w:rsidP="00674F9B">
            <w:pPr>
              <w:rPr>
                <w:rFonts w:ascii="Arial" w:hAnsi="Arial" w:cs="Arial"/>
                <w:sz w:val="20"/>
                <w:szCs w:val="20"/>
              </w:rPr>
            </w:pPr>
            <w:r>
              <w:rPr>
                <w:rFonts w:ascii="Arial" w:hAnsi="Arial" w:cs="Arial"/>
                <w:sz w:val="20"/>
                <w:szCs w:val="20"/>
              </w:rPr>
              <w:t>-Social “hot spots” (analogous to GIS studies)</w:t>
            </w:r>
          </w:p>
          <w:p w:rsidR="00674F9B" w:rsidRDefault="00674F9B" w:rsidP="00674F9B">
            <w:pPr>
              <w:rPr>
                <w:rFonts w:ascii="Arial" w:hAnsi="Arial" w:cs="Arial"/>
                <w:sz w:val="20"/>
                <w:szCs w:val="20"/>
              </w:rPr>
            </w:pPr>
            <w:r>
              <w:rPr>
                <w:rFonts w:ascii="Arial" w:hAnsi="Arial" w:cs="Arial"/>
                <w:sz w:val="20"/>
                <w:szCs w:val="20"/>
              </w:rPr>
              <w:t xml:space="preserve">-Do the tools to use data on social determinants exist? </w:t>
            </w:r>
          </w:p>
          <w:p w:rsidR="00674F9B" w:rsidRDefault="00674F9B" w:rsidP="00674F9B">
            <w:pPr>
              <w:rPr>
                <w:rFonts w:ascii="Arial" w:hAnsi="Arial" w:cs="Arial"/>
                <w:sz w:val="20"/>
                <w:szCs w:val="20"/>
              </w:rPr>
            </w:pPr>
            <w:r>
              <w:rPr>
                <w:rFonts w:ascii="Arial" w:hAnsi="Arial" w:cs="Arial"/>
                <w:sz w:val="20"/>
                <w:szCs w:val="20"/>
              </w:rPr>
              <w:t>-E.g. economic indicators, family structure</w:t>
            </w:r>
          </w:p>
          <w:p w:rsidR="00674F9B" w:rsidRDefault="00674F9B" w:rsidP="00674F9B">
            <w:pPr>
              <w:rPr>
                <w:rFonts w:ascii="Arial" w:hAnsi="Arial" w:cs="Arial"/>
                <w:sz w:val="20"/>
                <w:szCs w:val="20"/>
              </w:rPr>
            </w:pPr>
            <w:r>
              <w:rPr>
                <w:rFonts w:ascii="Arial" w:hAnsi="Arial" w:cs="Arial"/>
                <w:sz w:val="20"/>
                <w:szCs w:val="20"/>
              </w:rPr>
              <w:t>-Are tools/data collection methods standardized?</w:t>
            </w:r>
          </w:p>
          <w:p w:rsidR="00674F9B" w:rsidRDefault="00674F9B" w:rsidP="00674F9B">
            <w:pPr>
              <w:rPr>
                <w:rFonts w:ascii="Arial" w:hAnsi="Arial" w:cs="Arial"/>
                <w:sz w:val="20"/>
                <w:szCs w:val="20"/>
              </w:rPr>
            </w:pPr>
          </w:p>
          <w:p w:rsidR="00674F9B" w:rsidRDefault="00674F9B" w:rsidP="00674F9B">
            <w:pPr>
              <w:rPr>
                <w:rFonts w:ascii="Arial" w:hAnsi="Arial" w:cs="Arial"/>
                <w:sz w:val="20"/>
                <w:szCs w:val="20"/>
              </w:rPr>
            </w:pPr>
            <w:r>
              <w:rPr>
                <w:rFonts w:ascii="Arial" w:hAnsi="Arial" w:cs="Arial"/>
                <w:sz w:val="20"/>
                <w:szCs w:val="20"/>
              </w:rPr>
              <w:t>8.3 Are measures from other scientific disciplines being accessed/assessed/used?</w:t>
            </w:r>
          </w:p>
          <w:p w:rsidR="00674F9B" w:rsidRDefault="00674F9B" w:rsidP="00674F9B">
            <w:pPr>
              <w:rPr>
                <w:rFonts w:ascii="Arial" w:hAnsi="Arial" w:cs="Arial"/>
                <w:sz w:val="20"/>
                <w:szCs w:val="20"/>
              </w:rPr>
            </w:pPr>
          </w:p>
          <w:p w:rsidR="00674F9B" w:rsidRPr="00715F44" w:rsidRDefault="00674F9B" w:rsidP="00674F9B">
            <w:pPr>
              <w:rPr>
                <w:rFonts w:ascii="Arial" w:hAnsi="Arial" w:cs="Arial"/>
                <w:sz w:val="20"/>
                <w:szCs w:val="20"/>
              </w:rPr>
            </w:pPr>
            <w:r>
              <w:rPr>
                <w:rFonts w:ascii="Arial" w:hAnsi="Arial" w:cs="Arial"/>
                <w:sz w:val="20"/>
                <w:szCs w:val="20"/>
              </w:rPr>
              <w:t>8.4 How do different agencies capture data on social determinants?</w:t>
            </w:r>
          </w:p>
        </w:tc>
      </w:tr>
      <w:tr w:rsidR="00674F9B" w:rsidRPr="00715F44" w:rsidTr="00674F9B">
        <w:tc>
          <w:tcPr>
            <w:tcW w:w="887" w:type="dxa"/>
          </w:tcPr>
          <w:p w:rsidR="00674F9B" w:rsidRDefault="00674F9B" w:rsidP="00674F9B">
            <w:pPr>
              <w:rPr>
                <w:rFonts w:ascii="Arial" w:hAnsi="Arial" w:cs="Arial"/>
                <w:sz w:val="20"/>
                <w:szCs w:val="20"/>
              </w:rPr>
            </w:pPr>
            <w:r>
              <w:rPr>
                <w:rFonts w:ascii="Arial" w:hAnsi="Arial" w:cs="Arial"/>
                <w:sz w:val="20"/>
                <w:szCs w:val="20"/>
              </w:rPr>
              <w:t>8</w:t>
            </w:r>
          </w:p>
        </w:tc>
        <w:tc>
          <w:tcPr>
            <w:tcW w:w="2542" w:type="dxa"/>
          </w:tcPr>
          <w:p w:rsidR="00674F9B" w:rsidRDefault="00674F9B" w:rsidP="00674F9B">
            <w:pPr>
              <w:rPr>
                <w:rFonts w:ascii="Arial" w:hAnsi="Arial" w:cs="Arial"/>
                <w:sz w:val="20"/>
                <w:szCs w:val="20"/>
              </w:rPr>
            </w:pPr>
            <w:r>
              <w:rPr>
                <w:rFonts w:ascii="Arial" w:hAnsi="Arial" w:cs="Arial"/>
                <w:b/>
                <w:color w:val="FF0000"/>
                <w:sz w:val="20"/>
                <w:szCs w:val="20"/>
              </w:rPr>
              <w:t>5</w:t>
            </w:r>
            <w:r w:rsidRPr="00326C8A">
              <w:rPr>
                <w:rFonts w:ascii="Arial" w:hAnsi="Arial" w:cs="Arial"/>
                <w:b/>
                <w:color w:val="FF0000"/>
                <w:sz w:val="20"/>
                <w:szCs w:val="20"/>
              </w:rPr>
              <w:t>)</w:t>
            </w:r>
            <w:r>
              <w:rPr>
                <w:rFonts w:ascii="Arial" w:hAnsi="Arial" w:cs="Arial"/>
                <w:sz w:val="20"/>
                <w:szCs w:val="20"/>
              </w:rPr>
              <w:t xml:space="preserve"> Develop and encourage use of standardized common metrics across health disparities to examine the relationships</w:t>
            </w:r>
          </w:p>
        </w:tc>
        <w:tc>
          <w:tcPr>
            <w:tcW w:w="3585" w:type="dxa"/>
          </w:tcPr>
          <w:p w:rsidR="00674F9B" w:rsidRDefault="00674F9B" w:rsidP="00674F9B">
            <w:pPr>
              <w:rPr>
                <w:rFonts w:ascii="Arial" w:hAnsi="Arial" w:cs="Arial"/>
                <w:b/>
                <w:sz w:val="20"/>
                <w:szCs w:val="20"/>
                <w:u w:val="single"/>
              </w:rPr>
            </w:pPr>
            <w:r>
              <w:rPr>
                <w:rFonts w:ascii="Arial" w:hAnsi="Arial" w:cs="Arial"/>
                <w:b/>
                <w:sz w:val="20"/>
                <w:szCs w:val="20"/>
                <w:u w:val="single"/>
              </w:rPr>
              <w:t>No Designation:</w:t>
            </w:r>
          </w:p>
          <w:p w:rsidR="00674F9B" w:rsidRDefault="00674F9B" w:rsidP="00674F9B">
            <w:pPr>
              <w:rPr>
                <w:rFonts w:ascii="Arial" w:hAnsi="Arial" w:cs="Arial"/>
                <w:sz w:val="20"/>
                <w:szCs w:val="20"/>
              </w:rPr>
            </w:pPr>
            <w:r>
              <w:rPr>
                <w:rFonts w:ascii="Arial" w:hAnsi="Arial" w:cs="Arial"/>
                <w:sz w:val="20"/>
                <w:szCs w:val="20"/>
              </w:rPr>
              <w:t>T.J. Dunlap</w:t>
            </w:r>
          </w:p>
          <w:p w:rsidR="00674F9B" w:rsidRDefault="00674F9B" w:rsidP="00674F9B">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674F9B">
            <w:pPr>
              <w:rPr>
                <w:rFonts w:ascii="Arial" w:hAnsi="Arial" w:cs="Arial"/>
                <w:sz w:val="20"/>
                <w:szCs w:val="20"/>
              </w:rPr>
            </w:pPr>
          </w:p>
          <w:p w:rsidR="00674F9B" w:rsidRDefault="00674F9B" w:rsidP="00674F9B">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674F9B">
            <w:pPr>
              <w:rPr>
                <w:rFonts w:ascii="Arial" w:hAnsi="Arial" w:cs="Arial"/>
                <w:sz w:val="20"/>
                <w:szCs w:val="20"/>
              </w:rPr>
            </w:pPr>
            <w:r>
              <w:rPr>
                <w:rFonts w:ascii="Arial" w:hAnsi="Arial" w:cs="Arial"/>
                <w:sz w:val="20"/>
                <w:szCs w:val="20"/>
              </w:rPr>
              <w:t xml:space="preserve">Lara </w:t>
            </w:r>
            <w:proofErr w:type="spellStart"/>
            <w:r>
              <w:rPr>
                <w:rFonts w:ascii="Arial" w:hAnsi="Arial" w:cs="Arial"/>
                <w:sz w:val="20"/>
                <w:szCs w:val="20"/>
              </w:rPr>
              <w:t>Akinbami</w:t>
            </w:r>
            <w:proofErr w:type="spellEnd"/>
          </w:p>
          <w:p w:rsidR="00674F9B" w:rsidRDefault="00674F9B" w:rsidP="00674F9B">
            <w:pPr>
              <w:rPr>
                <w:rFonts w:ascii="Arial" w:hAnsi="Arial" w:cs="Arial"/>
                <w:sz w:val="20"/>
                <w:szCs w:val="20"/>
              </w:rPr>
            </w:pPr>
            <w:r>
              <w:rPr>
                <w:rFonts w:ascii="Arial" w:hAnsi="Arial" w:cs="Arial"/>
                <w:sz w:val="20"/>
                <w:szCs w:val="20"/>
              </w:rPr>
              <w:t>NHLBI</w:t>
            </w:r>
          </w:p>
          <w:p w:rsidR="00674F9B" w:rsidRDefault="00674F9B" w:rsidP="00674F9B">
            <w:pPr>
              <w:rPr>
                <w:rFonts w:ascii="Arial" w:hAnsi="Arial" w:cs="Arial"/>
                <w:sz w:val="20"/>
                <w:szCs w:val="20"/>
              </w:rPr>
            </w:pPr>
            <w:r>
              <w:rPr>
                <w:rFonts w:ascii="Arial" w:hAnsi="Arial" w:cs="Arial"/>
                <w:sz w:val="20"/>
                <w:szCs w:val="20"/>
              </w:rPr>
              <w:t>Chazeman Jackson</w:t>
            </w:r>
          </w:p>
          <w:p w:rsidR="00674F9B" w:rsidRPr="002D65FF" w:rsidRDefault="00674F9B" w:rsidP="00674F9B">
            <w:pPr>
              <w:rPr>
                <w:rFonts w:ascii="Arial" w:hAnsi="Arial" w:cs="Arial"/>
                <w:sz w:val="20"/>
                <w:szCs w:val="20"/>
              </w:rPr>
            </w:pPr>
          </w:p>
          <w:p w:rsidR="00674F9B" w:rsidRDefault="00674F9B" w:rsidP="00674F9B">
            <w:pPr>
              <w:rPr>
                <w:rFonts w:ascii="Arial" w:hAnsi="Arial" w:cs="Arial"/>
                <w:b/>
                <w:sz w:val="20"/>
                <w:szCs w:val="20"/>
                <w:u w:val="single"/>
              </w:rPr>
            </w:pPr>
            <w:r w:rsidRPr="00E33EC5">
              <w:rPr>
                <w:rFonts w:ascii="Arial" w:hAnsi="Arial" w:cs="Arial"/>
                <w:b/>
                <w:sz w:val="20"/>
                <w:szCs w:val="20"/>
                <w:u w:val="single"/>
              </w:rPr>
              <w:t>Endorse:</w:t>
            </w:r>
          </w:p>
          <w:p w:rsidR="00674F9B" w:rsidRDefault="00674F9B" w:rsidP="00674F9B">
            <w:pPr>
              <w:rPr>
                <w:rFonts w:ascii="Arial" w:hAnsi="Arial" w:cs="Arial"/>
                <w:sz w:val="20"/>
                <w:szCs w:val="20"/>
              </w:rPr>
            </w:pPr>
            <w:r>
              <w:rPr>
                <w:rFonts w:ascii="Arial" w:hAnsi="Arial" w:cs="Arial"/>
                <w:sz w:val="20"/>
                <w:szCs w:val="20"/>
              </w:rPr>
              <w:t>Michelle Sever</w:t>
            </w:r>
          </w:p>
          <w:p w:rsidR="00674F9B" w:rsidRPr="002D65FF" w:rsidRDefault="00674F9B" w:rsidP="00674F9B">
            <w:pPr>
              <w:rPr>
                <w:rFonts w:ascii="Arial" w:hAnsi="Arial" w:cs="Arial"/>
                <w:sz w:val="20"/>
                <w:szCs w:val="20"/>
              </w:rPr>
            </w:pPr>
            <w:r>
              <w:rPr>
                <w:rFonts w:ascii="Arial" w:hAnsi="Arial" w:cs="Arial"/>
                <w:sz w:val="20"/>
                <w:szCs w:val="20"/>
              </w:rPr>
              <w:t xml:space="preserve">Peter </w:t>
            </w:r>
            <w:proofErr w:type="spellStart"/>
            <w:r>
              <w:rPr>
                <w:rFonts w:ascii="Arial" w:hAnsi="Arial" w:cs="Arial"/>
                <w:sz w:val="20"/>
                <w:szCs w:val="20"/>
              </w:rPr>
              <w:t>Gergen</w:t>
            </w:r>
            <w:proofErr w:type="spellEnd"/>
          </w:p>
          <w:p w:rsidR="00674F9B" w:rsidRDefault="00674F9B" w:rsidP="00674F9B">
            <w:pPr>
              <w:rPr>
                <w:rFonts w:ascii="Arial" w:hAnsi="Arial" w:cs="Arial"/>
                <w:sz w:val="20"/>
                <w:szCs w:val="20"/>
              </w:rPr>
            </w:pPr>
          </w:p>
          <w:p w:rsidR="00674F9B" w:rsidRPr="00715F44" w:rsidRDefault="00674F9B" w:rsidP="00674F9B">
            <w:pPr>
              <w:rPr>
                <w:rFonts w:ascii="Arial" w:hAnsi="Arial" w:cs="Arial"/>
                <w:sz w:val="20"/>
                <w:szCs w:val="20"/>
              </w:rPr>
            </w:pPr>
          </w:p>
        </w:tc>
        <w:tc>
          <w:tcPr>
            <w:tcW w:w="2562" w:type="dxa"/>
          </w:tcPr>
          <w:p w:rsidR="00674F9B" w:rsidRDefault="00674F9B" w:rsidP="00674F9B">
            <w:pPr>
              <w:rPr>
                <w:rFonts w:ascii="Arial" w:hAnsi="Arial" w:cs="Arial"/>
                <w:sz w:val="20"/>
                <w:szCs w:val="20"/>
              </w:rPr>
            </w:pPr>
            <w:r>
              <w:rPr>
                <w:rFonts w:ascii="Arial" w:hAnsi="Arial" w:cs="Arial"/>
                <w:sz w:val="20"/>
                <w:szCs w:val="20"/>
              </w:rPr>
              <w:lastRenderedPageBreak/>
              <w:t>5.1 Are common indicators developed and used?</w:t>
            </w:r>
          </w:p>
          <w:p w:rsidR="00674F9B" w:rsidRDefault="00674F9B" w:rsidP="00674F9B">
            <w:pPr>
              <w:rPr>
                <w:rFonts w:ascii="Arial" w:hAnsi="Arial" w:cs="Arial"/>
                <w:sz w:val="20"/>
                <w:szCs w:val="20"/>
              </w:rPr>
            </w:pPr>
          </w:p>
          <w:p w:rsidR="00674F9B" w:rsidRDefault="00674F9B" w:rsidP="00674F9B">
            <w:pPr>
              <w:rPr>
                <w:rFonts w:ascii="Arial" w:hAnsi="Arial" w:cs="Arial"/>
                <w:sz w:val="20"/>
                <w:szCs w:val="20"/>
              </w:rPr>
            </w:pPr>
            <w:r>
              <w:rPr>
                <w:rFonts w:ascii="Arial" w:hAnsi="Arial" w:cs="Arial"/>
                <w:sz w:val="20"/>
                <w:szCs w:val="20"/>
              </w:rPr>
              <w:t xml:space="preserve">5.2 Are common/standard instruments of complex measures (e.g. depression), cross-cutting factors, </w:t>
            </w:r>
            <w:proofErr w:type="gramStart"/>
            <w:r>
              <w:rPr>
                <w:rFonts w:ascii="Arial" w:hAnsi="Arial" w:cs="Arial"/>
                <w:sz w:val="20"/>
                <w:szCs w:val="20"/>
              </w:rPr>
              <w:t>key</w:t>
            </w:r>
            <w:proofErr w:type="gramEnd"/>
            <w:r>
              <w:rPr>
                <w:rFonts w:ascii="Arial" w:hAnsi="Arial" w:cs="Arial"/>
                <w:sz w:val="20"/>
                <w:szCs w:val="20"/>
              </w:rPr>
              <w:t xml:space="preserve"> moderators of asthma disparities being used? </w:t>
            </w:r>
          </w:p>
          <w:p w:rsidR="00674F9B" w:rsidRDefault="00674F9B" w:rsidP="00674F9B">
            <w:pPr>
              <w:rPr>
                <w:rFonts w:ascii="Arial" w:hAnsi="Arial" w:cs="Arial"/>
                <w:sz w:val="20"/>
                <w:szCs w:val="20"/>
              </w:rPr>
            </w:pPr>
          </w:p>
          <w:p w:rsidR="00674F9B" w:rsidRPr="00715F44" w:rsidRDefault="00674F9B" w:rsidP="00674F9B">
            <w:pPr>
              <w:rPr>
                <w:rFonts w:ascii="Arial" w:hAnsi="Arial" w:cs="Arial"/>
                <w:sz w:val="20"/>
                <w:szCs w:val="20"/>
              </w:rPr>
            </w:pPr>
            <w:r>
              <w:rPr>
                <w:rFonts w:ascii="Arial" w:hAnsi="Arial" w:cs="Arial"/>
                <w:sz w:val="20"/>
                <w:szCs w:val="20"/>
              </w:rPr>
              <w:lastRenderedPageBreak/>
              <w:t xml:space="preserve">5.3 Is agreement on measures reached? </w:t>
            </w:r>
          </w:p>
        </w:tc>
      </w:tr>
      <w:tr w:rsidR="00E440F0" w:rsidRPr="00715F44" w:rsidTr="00E440F0">
        <w:tc>
          <w:tcPr>
            <w:tcW w:w="887" w:type="dxa"/>
          </w:tcPr>
          <w:p w:rsidR="00E440F0" w:rsidRPr="00E440F0" w:rsidRDefault="00E440F0" w:rsidP="00E440F0">
            <w:pPr>
              <w:rPr>
                <w:rFonts w:ascii="Arial" w:hAnsi="Arial" w:cs="Arial"/>
                <w:i/>
                <w:sz w:val="20"/>
                <w:szCs w:val="20"/>
              </w:rPr>
            </w:pPr>
            <w:r w:rsidRPr="00E440F0">
              <w:rPr>
                <w:rFonts w:ascii="Arial" w:hAnsi="Arial" w:cs="Arial"/>
                <w:i/>
                <w:sz w:val="20"/>
                <w:szCs w:val="20"/>
              </w:rPr>
              <w:lastRenderedPageBreak/>
              <w:t>1</w:t>
            </w:r>
          </w:p>
        </w:tc>
        <w:tc>
          <w:tcPr>
            <w:tcW w:w="2542" w:type="dxa"/>
          </w:tcPr>
          <w:p w:rsidR="00E440F0" w:rsidRPr="00E440F0" w:rsidRDefault="00E440F0" w:rsidP="00E440F0">
            <w:pPr>
              <w:rPr>
                <w:rFonts w:ascii="Arial" w:hAnsi="Arial" w:cs="Arial"/>
                <w:i/>
                <w:sz w:val="20"/>
                <w:szCs w:val="20"/>
              </w:rPr>
            </w:pPr>
            <w:r w:rsidRPr="00E440F0">
              <w:rPr>
                <w:rFonts w:ascii="Arial" w:hAnsi="Arial" w:cs="Arial"/>
                <w:i/>
                <w:sz w:val="20"/>
                <w:szCs w:val="20"/>
              </w:rPr>
              <w:t>Leverage longitudinal studies already implemented and add asthma to them</w:t>
            </w:r>
          </w:p>
        </w:tc>
        <w:tc>
          <w:tcPr>
            <w:tcW w:w="3585" w:type="dxa"/>
          </w:tcPr>
          <w:p w:rsidR="00E440F0" w:rsidRDefault="00E440F0" w:rsidP="00674F9B">
            <w:pPr>
              <w:rPr>
                <w:rFonts w:ascii="Arial" w:hAnsi="Arial" w:cs="Arial"/>
                <w:b/>
                <w:sz w:val="20"/>
                <w:szCs w:val="20"/>
                <w:u w:val="single"/>
              </w:rPr>
            </w:pPr>
          </w:p>
        </w:tc>
        <w:tc>
          <w:tcPr>
            <w:tcW w:w="2562" w:type="dxa"/>
          </w:tcPr>
          <w:p w:rsidR="00E440F0" w:rsidRDefault="00E440F0" w:rsidP="00674F9B">
            <w:pPr>
              <w:rPr>
                <w:rFonts w:ascii="Arial" w:hAnsi="Arial" w:cs="Arial"/>
                <w:sz w:val="20"/>
                <w:szCs w:val="20"/>
              </w:rPr>
            </w:pPr>
          </w:p>
        </w:tc>
      </w:tr>
      <w:tr w:rsidR="00E440F0" w:rsidRPr="00715F44" w:rsidTr="00E440F0">
        <w:tc>
          <w:tcPr>
            <w:tcW w:w="887" w:type="dxa"/>
          </w:tcPr>
          <w:p w:rsidR="00E440F0" w:rsidRPr="00E440F0" w:rsidRDefault="00E440F0" w:rsidP="00E440F0">
            <w:pPr>
              <w:rPr>
                <w:rFonts w:ascii="Arial" w:hAnsi="Arial" w:cs="Arial"/>
                <w:i/>
                <w:sz w:val="20"/>
                <w:szCs w:val="20"/>
              </w:rPr>
            </w:pPr>
          </w:p>
        </w:tc>
        <w:tc>
          <w:tcPr>
            <w:tcW w:w="2542" w:type="dxa"/>
          </w:tcPr>
          <w:p w:rsidR="00E440F0" w:rsidRPr="00E440F0" w:rsidRDefault="00E440F0" w:rsidP="00E440F0">
            <w:pPr>
              <w:rPr>
                <w:rFonts w:ascii="Arial" w:hAnsi="Arial" w:cs="Arial"/>
                <w:i/>
                <w:sz w:val="20"/>
                <w:szCs w:val="20"/>
              </w:rPr>
            </w:pPr>
            <w:r w:rsidRPr="00E440F0">
              <w:rPr>
                <w:rFonts w:ascii="Arial" w:hAnsi="Arial" w:cs="Arial"/>
                <w:i/>
                <w:sz w:val="20"/>
                <w:szCs w:val="20"/>
              </w:rPr>
              <w:t>Encourage research on the social patterning of physical condition</w:t>
            </w:r>
          </w:p>
        </w:tc>
        <w:tc>
          <w:tcPr>
            <w:tcW w:w="3585" w:type="dxa"/>
          </w:tcPr>
          <w:p w:rsidR="00E440F0" w:rsidRDefault="00E440F0" w:rsidP="00674F9B">
            <w:pPr>
              <w:rPr>
                <w:rFonts w:ascii="Arial" w:hAnsi="Arial" w:cs="Arial"/>
                <w:b/>
                <w:sz w:val="20"/>
                <w:szCs w:val="20"/>
                <w:u w:val="single"/>
              </w:rPr>
            </w:pPr>
          </w:p>
        </w:tc>
        <w:tc>
          <w:tcPr>
            <w:tcW w:w="2562" w:type="dxa"/>
          </w:tcPr>
          <w:p w:rsidR="00E440F0" w:rsidRDefault="00E440F0" w:rsidP="00674F9B">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rPr>
          <w:trHeight w:val="377"/>
        </w:trPr>
        <w:tc>
          <w:tcPr>
            <w:tcW w:w="887"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Votes</w:t>
            </w:r>
          </w:p>
        </w:tc>
        <w:tc>
          <w:tcPr>
            <w:tcW w:w="2542"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Activity</w:t>
            </w:r>
          </w:p>
        </w:tc>
        <w:tc>
          <w:tcPr>
            <w:tcW w:w="3585"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sidRPr="00715F44">
              <w:rPr>
                <w:rFonts w:ascii="Arial" w:hAnsi="Arial" w:cs="Arial"/>
                <w:b/>
                <w:sz w:val="20"/>
                <w:szCs w:val="20"/>
              </w:rPr>
              <w:t>Lead/Support/Endorse/Participate</w:t>
            </w:r>
          </w:p>
        </w:tc>
        <w:tc>
          <w:tcPr>
            <w:tcW w:w="2562" w:type="dxa"/>
            <w:tcBorders>
              <w:bottom w:val="single" w:sz="4" w:space="0" w:color="auto"/>
            </w:tcBorders>
            <w:shd w:val="clear" w:color="auto" w:fill="95B3D7" w:themeFill="accent1" w:themeFillTint="99"/>
          </w:tcPr>
          <w:p w:rsidR="00674F9B" w:rsidRPr="00715F44" w:rsidRDefault="00674F9B" w:rsidP="00674F9B">
            <w:pPr>
              <w:rPr>
                <w:rFonts w:ascii="Arial" w:hAnsi="Arial" w:cs="Arial"/>
                <w:b/>
                <w:sz w:val="20"/>
                <w:szCs w:val="20"/>
              </w:rPr>
            </w:pPr>
            <w:r>
              <w:rPr>
                <w:rFonts w:ascii="Arial" w:hAnsi="Arial" w:cs="Arial"/>
                <w:b/>
                <w:sz w:val="20"/>
                <w:szCs w:val="20"/>
              </w:rPr>
              <w:t>Metrics</w:t>
            </w:r>
          </w:p>
        </w:tc>
      </w:tr>
      <w:tr w:rsidR="00674F9B" w:rsidRPr="00715F44" w:rsidTr="00674F9B">
        <w:tc>
          <w:tcPr>
            <w:tcW w:w="7014" w:type="dxa"/>
            <w:gridSpan w:val="3"/>
            <w:shd w:val="clear" w:color="auto" w:fill="D9D9D9"/>
          </w:tcPr>
          <w:p w:rsidR="00674F9B" w:rsidRPr="00715F44" w:rsidRDefault="00674F9B" w:rsidP="00674F9B">
            <w:pPr>
              <w:rPr>
                <w:rFonts w:ascii="Arial" w:hAnsi="Arial" w:cs="Arial"/>
                <w:b/>
                <w:sz w:val="20"/>
                <w:szCs w:val="20"/>
                <w:u w:val="single"/>
              </w:rPr>
            </w:pPr>
            <w:r w:rsidRPr="00715F44">
              <w:rPr>
                <w:rFonts w:ascii="Arial" w:hAnsi="Arial" w:cs="Arial"/>
                <w:b/>
                <w:sz w:val="20"/>
                <w:szCs w:val="20"/>
              </w:rPr>
              <w:t>1 - Reimbursement</w:t>
            </w:r>
          </w:p>
        </w:tc>
        <w:tc>
          <w:tcPr>
            <w:tcW w:w="2562" w:type="dxa"/>
            <w:shd w:val="clear" w:color="auto" w:fill="D9D9D9"/>
          </w:tcPr>
          <w:p w:rsidR="00674F9B" w:rsidRPr="00715F44" w:rsidRDefault="00674F9B" w:rsidP="00674F9B">
            <w:pPr>
              <w:rPr>
                <w:rFonts w:ascii="Arial" w:hAnsi="Arial" w:cs="Arial"/>
                <w:b/>
                <w:sz w:val="20"/>
                <w:szCs w:val="20"/>
              </w:rPr>
            </w:pPr>
          </w:p>
        </w:tc>
      </w:tr>
      <w:tr w:rsidR="00E440F0" w:rsidRPr="00715F44" w:rsidTr="00E440F0">
        <w:tc>
          <w:tcPr>
            <w:tcW w:w="887" w:type="dxa"/>
            <w:shd w:val="clear" w:color="auto" w:fill="auto"/>
          </w:tcPr>
          <w:p w:rsidR="00E440F0" w:rsidRPr="00E440F0" w:rsidRDefault="00E440F0" w:rsidP="00E440F0">
            <w:pPr>
              <w:rPr>
                <w:rFonts w:ascii="Arial" w:hAnsi="Arial" w:cs="Arial"/>
                <w:i/>
                <w:sz w:val="20"/>
                <w:szCs w:val="20"/>
              </w:rPr>
            </w:pPr>
          </w:p>
        </w:tc>
        <w:tc>
          <w:tcPr>
            <w:tcW w:w="2542"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Issue report on state reimbursement policies (see ARC report for N.E.)</w:t>
            </w:r>
          </w:p>
        </w:tc>
        <w:tc>
          <w:tcPr>
            <w:tcW w:w="3585" w:type="dxa"/>
            <w:shd w:val="clear" w:color="auto" w:fill="auto"/>
          </w:tcPr>
          <w:p w:rsidR="00E440F0" w:rsidRPr="00715F44" w:rsidRDefault="00E440F0" w:rsidP="00674F9B">
            <w:pPr>
              <w:rPr>
                <w:rFonts w:ascii="Arial" w:hAnsi="Arial" w:cs="Arial"/>
                <w:b/>
                <w:sz w:val="20"/>
                <w:szCs w:val="20"/>
              </w:rPr>
            </w:pPr>
          </w:p>
        </w:tc>
        <w:tc>
          <w:tcPr>
            <w:tcW w:w="2562" w:type="dxa"/>
            <w:shd w:val="clear" w:color="auto" w:fill="auto"/>
          </w:tcPr>
          <w:p w:rsidR="00E440F0" w:rsidRPr="00715F44" w:rsidRDefault="00E440F0" w:rsidP="00674F9B">
            <w:pPr>
              <w:rPr>
                <w:rFonts w:ascii="Arial" w:hAnsi="Arial" w:cs="Arial"/>
                <w:b/>
                <w:sz w:val="20"/>
                <w:szCs w:val="20"/>
              </w:rPr>
            </w:pPr>
          </w:p>
        </w:tc>
      </w:tr>
      <w:tr w:rsidR="00E440F0" w:rsidRPr="00715F44" w:rsidTr="00E440F0">
        <w:tc>
          <w:tcPr>
            <w:tcW w:w="887"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5</w:t>
            </w:r>
          </w:p>
        </w:tc>
        <w:tc>
          <w:tcPr>
            <w:tcW w:w="2542"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Investigate cost-effectiveness and savings of integrated coordinated healthcare delivery system</w:t>
            </w:r>
          </w:p>
        </w:tc>
        <w:tc>
          <w:tcPr>
            <w:tcW w:w="3585" w:type="dxa"/>
            <w:shd w:val="clear" w:color="auto" w:fill="auto"/>
          </w:tcPr>
          <w:p w:rsidR="00E440F0" w:rsidRPr="00715F44" w:rsidRDefault="00E440F0" w:rsidP="00674F9B">
            <w:pPr>
              <w:rPr>
                <w:rFonts w:ascii="Arial" w:hAnsi="Arial" w:cs="Arial"/>
                <w:b/>
                <w:sz w:val="20"/>
                <w:szCs w:val="20"/>
              </w:rPr>
            </w:pPr>
          </w:p>
        </w:tc>
        <w:tc>
          <w:tcPr>
            <w:tcW w:w="2562" w:type="dxa"/>
            <w:shd w:val="clear" w:color="auto" w:fill="auto"/>
          </w:tcPr>
          <w:p w:rsidR="00E440F0" w:rsidRPr="00715F44" w:rsidRDefault="00E440F0" w:rsidP="00674F9B">
            <w:pPr>
              <w:rPr>
                <w:rFonts w:ascii="Arial" w:hAnsi="Arial" w:cs="Arial"/>
                <w:b/>
                <w:sz w:val="20"/>
                <w:szCs w:val="20"/>
              </w:rPr>
            </w:pPr>
          </w:p>
        </w:tc>
      </w:tr>
      <w:tr w:rsidR="00E440F0" w:rsidRPr="00715F44" w:rsidTr="00E440F0">
        <w:tc>
          <w:tcPr>
            <w:tcW w:w="887" w:type="dxa"/>
            <w:shd w:val="clear" w:color="auto" w:fill="auto"/>
          </w:tcPr>
          <w:p w:rsidR="00E440F0" w:rsidRPr="00E440F0" w:rsidRDefault="00E440F0" w:rsidP="00E440F0">
            <w:pPr>
              <w:rPr>
                <w:rFonts w:ascii="Arial" w:hAnsi="Arial" w:cs="Arial"/>
                <w:i/>
                <w:sz w:val="20"/>
                <w:szCs w:val="20"/>
              </w:rPr>
            </w:pPr>
          </w:p>
        </w:tc>
        <w:tc>
          <w:tcPr>
            <w:tcW w:w="2542"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Expand evidence base to additional settings</w:t>
            </w:r>
          </w:p>
        </w:tc>
        <w:tc>
          <w:tcPr>
            <w:tcW w:w="3585" w:type="dxa"/>
            <w:shd w:val="clear" w:color="auto" w:fill="auto"/>
          </w:tcPr>
          <w:p w:rsidR="00E440F0" w:rsidRPr="00715F44" w:rsidRDefault="00E440F0" w:rsidP="00674F9B">
            <w:pPr>
              <w:rPr>
                <w:rFonts w:ascii="Arial" w:hAnsi="Arial" w:cs="Arial"/>
                <w:b/>
                <w:sz w:val="20"/>
                <w:szCs w:val="20"/>
              </w:rPr>
            </w:pPr>
          </w:p>
        </w:tc>
        <w:tc>
          <w:tcPr>
            <w:tcW w:w="2562" w:type="dxa"/>
            <w:shd w:val="clear" w:color="auto" w:fill="auto"/>
          </w:tcPr>
          <w:p w:rsidR="00E440F0" w:rsidRPr="00715F44" w:rsidRDefault="00E440F0" w:rsidP="00674F9B">
            <w:pPr>
              <w:rPr>
                <w:rFonts w:ascii="Arial" w:hAnsi="Arial" w:cs="Arial"/>
                <w:b/>
                <w:sz w:val="20"/>
                <w:szCs w:val="20"/>
              </w:rPr>
            </w:pPr>
          </w:p>
        </w:tc>
      </w:tr>
      <w:tr w:rsidR="00E440F0" w:rsidRPr="00715F44" w:rsidTr="00E440F0">
        <w:tc>
          <w:tcPr>
            <w:tcW w:w="887" w:type="dxa"/>
            <w:shd w:val="clear" w:color="auto" w:fill="auto"/>
          </w:tcPr>
          <w:p w:rsidR="00E440F0" w:rsidRPr="00E440F0" w:rsidRDefault="00E440F0" w:rsidP="00E440F0">
            <w:pPr>
              <w:rPr>
                <w:rFonts w:ascii="Arial" w:hAnsi="Arial" w:cs="Arial"/>
                <w:i/>
                <w:sz w:val="20"/>
                <w:szCs w:val="20"/>
              </w:rPr>
            </w:pPr>
          </w:p>
        </w:tc>
        <w:tc>
          <w:tcPr>
            <w:tcW w:w="2542"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Use an evidence base model for translating to other disparate populations</w:t>
            </w:r>
          </w:p>
        </w:tc>
        <w:tc>
          <w:tcPr>
            <w:tcW w:w="3585" w:type="dxa"/>
            <w:shd w:val="clear" w:color="auto" w:fill="auto"/>
          </w:tcPr>
          <w:p w:rsidR="00E440F0" w:rsidRPr="00715F44" w:rsidRDefault="00E440F0" w:rsidP="00674F9B">
            <w:pPr>
              <w:rPr>
                <w:rFonts w:ascii="Arial" w:hAnsi="Arial" w:cs="Arial"/>
                <w:b/>
                <w:sz w:val="20"/>
                <w:szCs w:val="20"/>
              </w:rPr>
            </w:pPr>
          </w:p>
        </w:tc>
        <w:tc>
          <w:tcPr>
            <w:tcW w:w="2562" w:type="dxa"/>
            <w:shd w:val="clear" w:color="auto" w:fill="auto"/>
          </w:tcPr>
          <w:p w:rsidR="00E440F0" w:rsidRPr="00715F44" w:rsidRDefault="00E440F0" w:rsidP="00674F9B">
            <w:pPr>
              <w:rPr>
                <w:rFonts w:ascii="Arial" w:hAnsi="Arial" w:cs="Arial"/>
                <w:b/>
                <w:sz w:val="20"/>
                <w:szCs w:val="20"/>
              </w:rPr>
            </w:pPr>
          </w:p>
        </w:tc>
      </w:tr>
      <w:tr w:rsidR="00E440F0" w:rsidRPr="00715F44" w:rsidTr="00E440F0">
        <w:tc>
          <w:tcPr>
            <w:tcW w:w="887"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3</w:t>
            </w:r>
          </w:p>
        </w:tc>
        <w:tc>
          <w:tcPr>
            <w:tcW w:w="2542"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Inventory of effective models and best practices of asthma care/coordination intervention (CDC)</w:t>
            </w:r>
          </w:p>
        </w:tc>
        <w:tc>
          <w:tcPr>
            <w:tcW w:w="3585" w:type="dxa"/>
            <w:shd w:val="clear" w:color="auto" w:fill="auto"/>
          </w:tcPr>
          <w:p w:rsidR="00E440F0" w:rsidRPr="00715F44" w:rsidRDefault="00E440F0" w:rsidP="00674F9B">
            <w:pPr>
              <w:rPr>
                <w:rFonts w:ascii="Arial" w:hAnsi="Arial" w:cs="Arial"/>
                <w:b/>
                <w:sz w:val="20"/>
                <w:szCs w:val="20"/>
              </w:rPr>
            </w:pPr>
          </w:p>
        </w:tc>
        <w:tc>
          <w:tcPr>
            <w:tcW w:w="2562" w:type="dxa"/>
            <w:shd w:val="clear" w:color="auto" w:fill="auto"/>
          </w:tcPr>
          <w:p w:rsidR="00E440F0" w:rsidRPr="00715F44" w:rsidRDefault="00E440F0" w:rsidP="00674F9B">
            <w:pPr>
              <w:rPr>
                <w:rFonts w:ascii="Arial" w:hAnsi="Arial" w:cs="Arial"/>
                <w:b/>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rPr>
          <w:trHeight w:val="395"/>
        </w:trPr>
        <w:tc>
          <w:tcPr>
            <w:tcW w:w="887"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2542"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585"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2562"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014" w:type="dxa"/>
            <w:gridSpan w:val="3"/>
            <w:shd w:val="clear" w:color="auto" w:fill="D9D9D9"/>
          </w:tcPr>
          <w:p w:rsidR="00674F9B" w:rsidRPr="00715F44" w:rsidRDefault="00674F9B" w:rsidP="00340A22">
            <w:pPr>
              <w:rPr>
                <w:rFonts w:ascii="Arial" w:hAnsi="Arial" w:cs="Arial"/>
                <w:b/>
                <w:sz w:val="20"/>
                <w:szCs w:val="20"/>
                <w:u w:val="single"/>
              </w:rPr>
            </w:pPr>
            <w:r w:rsidRPr="00715F44">
              <w:rPr>
                <w:rFonts w:ascii="Arial" w:hAnsi="Arial" w:cs="Arial"/>
                <w:b/>
                <w:sz w:val="20"/>
                <w:szCs w:val="20"/>
              </w:rPr>
              <w:t>5 - Improve access to quality medical care and asthma management resources</w:t>
            </w:r>
          </w:p>
        </w:tc>
        <w:tc>
          <w:tcPr>
            <w:tcW w:w="2562" w:type="dxa"/>
            <w:shd w:val="clear" w:color="auto" w:fill="D9D9D9"/>
          </w:tcPr>
          <w:p w:rsidR="00674F9B" w:rsidRPr="00715F44" w:rsidRDefault="00674F9B" w:rsidP="00340A22">
            <w:pPr>
              <w:rPr>
                <w:rFonts w:ascii="Arial" w:hAnsi="Arial" w:cs="Arial"/>
                <w:b/>
                <w:sz w:val="20"/>
                <w:szCs w:val="20"/>
              </w:rPr>
            </w:pPr>
          </w:p>
        </w:tc>
      </w:tr>
      <w:tr w:rsidR="00E440F0" w:rsidRPr="00715F44" w:rsidTr="00E440F0">
        <w:tc>
          <w:tcPr>
            <w:tcW w:w="887"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1</w:t>
            </w:r>
          </w:p>
        </w:tc>
        <w:tc>
          <w:tcPr>
            <w:tcW w:w="2542"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Determine what minimum asthma data elements should be for sharing</w:t>
            </w:r>
          </w:p>
        </w:tc>
        <w:tc>
          <w:tcPr>
            <w:tcW w:w="3585" w:type="dxa"/>
            <w:shd w:val="clear" w:color="auto" w:fill="auto"/>
          </w:tcPr>
          <w:p w:rsidR="00E440F0" w:rsidRPr="00715F44" w:rsidRDefault="00E440F0" w:rsidP="00340A22">
            <w:pPr>
              <w:rPr>
                <w:rFonts w:ascii="Arial" w:hAnsi="Arial" w:cs="Arial"/>
                <w:b/>
                <w:sz w:val="20"/>
                <w:szCs w:val="20"/>
              </w:rPr>
            </w:pPr>
          </w:p>
        </w:tc>
        <w:tc>
          <w:tcPr>
            <w:tcW w:w="2562" w:type="dxa"/>
            <w:shd w:val="clear" w:color="auto" w:fill="auto"/>
          </w:tcPr>
          <w:p w:rsidR="00E440F0" w:rsidRPr="00715F44" w:rsidRDefault="00E440F0" w:rsidP="00340A22">
            <w:pPr>
              <w:rPr>
                <w:rFonts w:ascii="Arial" w:hAnsi="Arial" w:cs="Arial"/>
                <w:b/>
                <w:sz w:val="20"/>
                <w:szCs w:val="20"/>
              </w:rPr>
            </w:pPr>
          </w:p>
        </w:tc>
      </w:tr>
      <w:tr w:rsidR="00E440F0" w:rsidRPr="00715F44" w:rsidTr="00E440F0">
        <w:tc>
          <w:tcPr>
            <w:tcW w:w="887"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1</w:t>
            </w:r>
          </w:p>
        </w:tc>
        <w:tc>
          <w:tcPr>
            <w:tcW w:w="2542" w:type="dxa"/>
            <w:shd w:val="clear" w:color="auto" w:fill="auto"/>
          </w:tcPr>
          <w:p w:rsidR="00E440F0" w:rsidRPr="00E440F0" w:rsidRDefault="00E440F0" w:rsidP="00E440F0">
            <w:pPr>
              <w:rPr>
                <w:rFonts w:ascii="Arial" w:hAnsi="Arial" w:cs="Arial"/>
                <w:i/>
                <w:sz w:val="20"/>
                <w:szCs w:val="20"/>
              </w:rPr>
            </w:pPr>
            <w:r w:rsidRPr="00E440F0">
              <w:rPr>
                <w:rFonts w:ascii="Arial" w:hAnsi="Arial" w:cs="Arial"/>
                <w:i/>
                <w:sz w:val="20"/>
                <w:szCs w:val="20"/>
              </w:rPr>
              <w:t>Look for MCO (+RHIOS) who use information exchange to reduce asthma cost and improve asthma care</w:t>
            </w:r>
          </w:p>
        </w:tc>
        <w:tc>
          <w:tcPr>
            <w:tcW w:w="3585" w:type="dxa"/>
            <w:shd w:val="clear" w:color="auto" w:fill="auto"/>
          </w:tcPr>
          <w:p w:rsidR="00E440F0" w:rsidRPr="00715F44" w:rsidRDefault="00E440F0" w:rsidP="00340A22">
            <w:pPr>
              <w:rPr>
                <w:rFonts w:ascii="Arial" w:hAnsi="Arial" w:cs="Arial"/>
                <w:b/>
                <w:sz w:val="20"/>
                <w:szCs w:val="20"/>
              </w:rPr>
            </w:pPr>
          </w:p>
        </w:tc>
        <w:tc>
          <w:tcPr>
            <w:tcW w:w="2562" w:type="dxa"/>
            <w:shd w:val="clear" w:color="auto" w:fill="auto"/>
          </w:tcPr>
          <w:p w:rsidR="00E440F0" w:rsidRPr="00715F44" w:rsidRDefault="00E440F0" w:rsidP="00340A22">
            <w:pPr>
              <w:rPr>
                <w:rFonts w:ascii="Arial" w:hAnsi="Arial" w:cs="Arial"/>
                <w:b/>
                <w:sz w:val="20"/>
                <w:szCs w:val="20"/>
              </w:rPr>
            </w:pPr>
          </w:p>
        </w:tc>
      </w:tr>
      <w:tr w:rsidR="00E440F0" w:rsidRPr="00715F44" w:rsidTr="00E440F0">
        <w:tc>
          <w:tcPr>
            <w:tcW w:w="887" w:type="dxa"/>
            <w:shd w:val="clear" w:color="auto" w:fill="auto"/>
          </w:tcPr>
          <w:p w:rsidR="00E440F0" w:rsidRPr="00E440F0" w:rsidRDefault="00E440F0" w:rsidP="00E440F0">
            <w:pPr>
              <w:rPr>
                <w:rFonts w:ascii="Arial" w:hAnsi="Arial" w:cs="Arial"/>
                <w:i/>
                <w:sz w:val="20"/>
                <w:szCs w:val="20"/>
              </w:rPr>
            </w:pPr>
          </w:p>
        </w:tc>
        <w:tc>
          <w:tcPr>
            <w:tcW w:w="2542" w:type="dxa"/>
            <w:shd w:val="clear" w:color="auto" w:fill="auto"/>
          </w:tcPr>
          <w:p w:rsidR="00E440F0" w:rsidRPr="00E440F0" w:rsidRDefault="00E440F0" w:rsidP="00E440F0">
            <w:pPr>
              <w:rPr>
                <w:rFonts w:ascii="Arial" w:hAnsi="Arial" w:cs="Arial"/>
                <w:i/>
                <w:color w:val="4F81BD" w:themeColor="accent1"/>
                <w:sz w:val="20"/>
                <w:szCs w:val="20"/>
              </w:rPr>
            </w:pPr>
            <w:r w:rsidRPr="00E440F0">
              <w:rPr>
                <w:rFonts w:ascii="Arial" w:hAnsi="Arial" w:cs="Arial"/>
                <w:i/>
                <w:color w:val="4F81BD" w:themeColor="accent1"/>
                <w:sz w:val="20"/>
                <w:szCs w:val="20"/>
              </w:rPr>
              <w:t>Find opportunities of national disparities quality report from AHRQ</w:t>
            </w:r>
          </w:p>
        </w:tc>
        <w:tc>
          <w:tcPr>
            <w:tcW w:w="3585" w:type="dxa"/>
            <w:shd w:val="clear" w:color="auto" w:fill="auto"/>
          </w:tcPr>
          <w:p w:rsidR="00E440F0" w:rsidRPr="00715F44" w:rsidRDefault="00E440F0" w:rsidP="00340A22">
            <w:pPr>
              <w:rPr>
                <w:rFonts w:ascii="Arial" w:hAnsi="Arial" w:cs="Arial"/>
                <w:b/>
                <w:sz w:val="20"/>
                <w:szCs w:val="20"/>
              </w:rPr>
            </w:pPr>
          </w:p>
        </w:tc>
        <w:tc>
          <w:tcPr>
            <w:tcW w:w="2562" w:type="dxa"/>
            <w:shd w:val="clear" w:color="auto" w:fill="auto"/>
          </w:tcPr>
          <w:p w:rsidR="00E440F0" w:rsidRPr="00715F44" w:rsidRDefault="00E440F0" w:rsidP="00340A22">
            <w:pPr>
              <w:rPr>
                <w:rFonts w:ascii="Arial" w:hAnsi="Arial" w:cs="Arial"/>
                <w:b/>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542"/>
        <w:gridCol w:w="3585"/>
        <w:gridCol w:w="2562"/>
      </w:tblGrid>
      <w:tr w:rsidR="00674F9B" w:rsidRPr="00715F44" w:rsidTr="007B13A9">
        <w:trPr>
          <w:trHeight w:val="332"/>
        </w:trPr>
        <w:tc>
          <w:tcPr>
            <w:tcW w:w="887"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2542"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585"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2562"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014" w:type="dxa"/>
            <w:gridSpan w:val="3"/>
            <w:shd w:val="clear" w:color="auto" w:fill="D9D9D9"/>
          </w:tcPr>
          <w:p w:rsidR="00674F9B" w:rsidRPr="00715F44" w:rsidRDefault="00674F9B" w:rsidP="00340A22">
            <w:pPr>
              <w:rPr>
                <w:rFonts w:ascii="Arial" w:hAnsi="Arial" w:cs="Arial"/>
                <w:b/>
                <w:sz w:val="20"/>
                <w:szCs w:val="20"/>
              </w:rPr>
            </w:pPr>
            <w:r w:rsidRPr="00715F44">
              <w:rPr>
                <w:rFonts w:ascii="Arial" w:hAnsi="Arial" w:cs="Arial"/>
                <w:b/>
                <w:sz w:val="20"/>
                <w:szCs w:val="20"/>
              </w:rPr>
              <w:t>11 - Develop models for “asthma empowerment zones” that connect all sectors to focus on asthma (housing, environment, home and school)</w:t>
            </w:r>
          </w:p>
        </w:tc>
        <w:tc>
          <w:tcPr>
            <w:tcW w:w="2562" w:type="dxa"/>
            <w:shd w:val="clear" w:color="auto" w:fill="D9D9D9"/>
          </w:tcPr>
          <w:p w:rsidR="00674F9B" w:rsidRPr="00715F44" w:rsidRDefault="00674F9B" w:rsidP="00340A22">
            <w:pPr>
              <w:rPr>
                <w:rFonts w:ascii="Arial" w:hAnsi="Arial" w:cs="Arial"/>
                <w:b/>
                <w:sz w:val="20"/>
                <w:szCs w:val="20"/>
              </w:rPr>
            </w:pPr>
          </w:p>
        </w:tc>
      </w:tr>
    </w:tbl>
    <w:p w:rsidR="00674F9B" w:rsidRDefault="00674F9B" w:rsidP="00674F9B"/>
    <w:p w:rsidR="007B13A9" w:rsidRDefault="007B13A9">
      <w:pPr>
        <w:rPr>
          <w:rFonts w:ascii="Arial" w:hAnsi="Arial" w:cs="Arial"/>
          <w:b/>
          <w:smallCaps/>
          <w:color w:val="4F81BD"/>
          <w:sz w:val="28"/>
          <w:szCs w:val="28"/>
        </w:rPr>
      </w:pPr>
      <w:r>
        <w:rPr>
          <w:rFonts w:ascii="Arial" w:hAnsi="Arial" w:cs="Arial"/>
          <w:b/>
          <w:smallCaps/>
          <w:color w:val="4F81BD"/>
          <w:sz w:val="28"/>
          <w:szCs w:val="28"/>
        </w:rPr>
        <w:lastRenderedPageBreak/>
        <w:br w:type="page"/>
      </w:r>
    </w:p>
    <w:p w:rsidR="00674F9B" w:rsidRPr="00936D7F" w:rsidRDefault="00674F9B" w:rsidP="003029D8">
      <w:pPr>
        <w:outlineLvl w:val="0"/>
        <w:rPr>
          <w:rFonts w:ascii="Arial" w:hAnsi="Arial" w:cs="Arial"/>
          <w:b/>
          <w:smallCaps/>
          <w:color w:val="4F81BD"/>
          <w:sz w:val="28"/>
          <w:szCs w:val="28"/>
        </w:rPr>
      </w:pPr>
      <w:bookmarkStart w:id="2" w:name="PublicHealthIntervention"/>
      <w:r w:rsidRPr="00936D7F">
        <w:rPr>
          <w:rFonts w:ascii="Arial" w:hAnsi="Arial" w:cs="Arial"/>
          <w:b/>
          <w:smallCaps/>
          <w:color w:val="4F81BD"/>
          <w:sz w:val="28"/>
          <w:szCs w:val="28"/>
        </w:rPr>
        <w:lastRenderedPageBreak/>
        <w:t>Public Health Intervention</w:t>
      </w:r>
    </w:p>
    <w:bookmarkEnd w:id="2"/>
    <w:p w:rsidR="00674F9B" w:rsidRDefault="00674F9B" w:rsidP="00674F9B">
      <w:pPr>
        <w:rPr>
          <w:rFonts w:ascii="Arial" w:hAnsi="Arial" w:cs="Arial"/>
          <w:b/>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rPr>
          <w:trHeight w:val="395"/>
        </w:trPr>
        <w:tc>
          <w:tcPr>
            <w:tcW w:w="958"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300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66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1940"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636" w:type="dxa"/>
            <w:gridSpan w:val="3"/>
            <w:shd w:val="clear" w:color="auto" w:fill="D9D9D9"/>
          </w:tcPr>
          <w:p w:rsidR="00674F9B" w:rsidRPr="00715F44" w:rsidRDefault="00674F9B" w:rsidP="00340A22">
            <w:pPr>
              <w:rPr>
                <w:rFonts w:ascii="Arial" w:hAnsi="Arial" w:cs="Arial"/>
                <w:b/>
                <w:sz w:val="20"/>
                <w:szCs w:val="20"/>
                <w:u w:val="single"/>
              </w:rPr>
            </w:pPr>
            <w:r w:rsidRPr="00715F44">
              <w:rPr>
                <w:rFonts w:ascii="Arial" w:hAnsi="Arial" w:cs="Arial"/>
                <w:b/>
                <w:sz w:val="20"/>
                <w:szCs w:val="20"/>
              </w:rPr>
              <w:t>Building coordinated healthcare system to provide comprehensive care at a community level</w:t>
            </w:r>
          </w:p>
        </w:tc>
        <w:tc>
          <w:tcPr>
            <w:tcW w:w="1940" w:type="dxa"/>
            <w:shd w:val="clear" w:color="auto" w:fill="D9D9D9"/>
          </w:tcPr>
          <w:p w:rsidR="00674F9B" w:rsidRPr="00715F44" w:rsidRDefault="00674F9B" w:rsidP="00340A22">
            <w:pPr>
              <w:rPr>
                <w:rFonts w:ascii="Arial" w:hAnsi="Arial" w:cs="Arial"/>
                <w:b/>
                <w:sz w:val="20"/>
                <w:szCs w:val="20"/>
              </w:rPr>
            </w:pPr>
          </w:p>
        </w:tc>
      </w:tr>
      <w:tr w:rsidR="00674F9B" w:rsidRPr="00715F44" w:rsidTr="00340A22">
        <w:tc>
          <w:tcPr>
            <w:tcW w:w="958" w:type="dxa"/>
          </w:tcPr>
          <w:p w:rsidR="00674F9B" w:rsidRPr="00715F44" w:rsidRDefault="00674F9B" w:rsidP="00340A22">
            <w:pPr>
              <w:rPr>
                <w:rFonts w:ascii="Arial" w:hAnsi="Arial" w:cs="Arial"/>
                <w:sz w:val="20"/>
                <w:szCs w:val="20"/>
              </w:rPr>
            </w:pPr>
            <w:r>
              <w:rPr>
                <w:rFonts w:ascii="Arial" w:hAnsi="Arial" w:cs="Arial"/>
                <w:sz w:val="20"/>
                <w:szCs w:val="20"/>
              </w:rPr>
              <w:t>7</w:t>
            </w:r>
          </w:p>
        </w:tc>
        <w:tc>
          <w:tcPr>
            <w:tcW w:w="3009" w:type="dxa"/>
          </w:tcPr>
          <w:p w:rsidR="00674F9B" w:rsidRDefault="00674F9B" w:rsidP="00340A22">
            <w:pPr>
              <w:rPr>
                <w:rFonts w:ascii="Arial" w:hAnsi="Arial" w:cs="Arial"/>
                <w:sz w:val="20"/>
                <w:szCs w:val="20"/>
              </w:rPr>
            </w:pPr>
            <w:r w:rsidRPr="00343554">
              <w:rPr>
                <w:rFonts w:ascii="Arial" w:hAnsi="Arial" w:cs="Arial"/>
                <w:b/>
                <w:color w:val="FF0000"/>
                <w:sz w:val="20"/>
                <w:szCs w:val="20"/>
              </w:rPr>
              <w:t>1)</w:t>
            </w:r>
            <w:r>
              <w:rPr>
                <w:rFonts w:ascii="Arial" w:hAnsi="Arial" w:cs="Arial"/>
                <w:sz w:val="20"/>
                <w:szCs w:val="20"/>
              </w:rPr>
              <w:t xml:space="preserve"> Intensive engagement with Department of Education</w:t>
            </w:r>
          </w:p>
          <w:p w:rsidR="00674F9B" w:rsidRDefault="00674F9B" w:rsidP="00340A22">
            <w:pPr>
              <w:rPr>
                <w:rFonts w:ascii="Arial" w:hAnsi="Arial" w:cs="Arial"/>
                <w:sz w:val="20"/>
                <w:szCs w:val="20"/>
              </w:rPr>
            </w:pPr>
          </w:p>
          <w:p w:rsidR="00674F9B" w:rsidRPr="00715F44" w:rsidRDefault="00674F9B" w:rsidP="00340A22">
            <w:pPr>
              <w:rPr>
                <w:rFonts w:ascii="Arial" w:hAnsi="Arial" w:cs="Arial"/>
                <w:sz w:val="20"/>
                <w:szCs w:val="20"/>
              </w:rPr>
            </w:pPr>
            <w:r>
              <w:rPr>
                <w:rFonts w:ascii="Arial" w:hAnsi="Arial" w:cs="Arial"/>
                <w:sz w:val="20"/>
                <w:szCs w:val="20"/>
              </w:rPr>
              <w:t>Determine and report asthma control status data to clinicians and school nurses on a regular basis preferable monthly</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t>No Designation:</w:t>
            </w:r>
          </w:p>
          <w:p w:rsidR="00674F9B" w:rsidRDefault="00674F9B" w:rsidP="00340A22">
            <w:pPr>
              <w:rPr>
                <w:rFonts w:ascii="Arial" w:hAnsi="Arial" w:cs="Arial"/>
                <w:sz w:val="20"/>
                <w:szCs w:val="20"/>
              </w:rPr>
            </w:pPr>
            <w:r>
              <w:rPr>
                <w:rFonts w:ascii="Arial" w:hAnsi="Arial" w:cs="Arial"/>
                <w:sz w:val="20"/>
                <w:szCs w:val="20"/>
              </w:rPr>
              <w:t>Charlotte Collins</w:t>
            </w:r>
          </w:p>
          <w:p w:rsidR="00674F9B" w:rsidRDefault="00674F9B" w:rsidP="00340A22">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Pr="00A64DF4" w:rsidRDefault="00674F9B" w:rsidP="00340A22">
            <w:pPr>
              <w:rPr>
                <w:rFonts w:ascii="Arial" w:hAnsi="Arial" w:cs="Arial"/>
                <w:sz w:val="20"/>
                <w:szCs w:val="20"/>
              </w:rPr>
            </w:pPr>
            <w:r>
              <w:rPr>
                <w:rFonts w:ascii="Arial" w:hAnsi="Arial" w:cs="Arial"/>
                <w:sz w:val="20"/>
                <w:szCs w:val="20"/>
              </w:rPr>
              <w:t>T.J. Dunlap</w:t>
            </w:r>
          </w:p>
        </w:tc>
        <w:tc>
          <w:tcPr>
            <w:tcW w:w="1940" w:type="dxa"/>
          </w:tcPr>
          <w:p w:rsidR="00674F9B" w:rsidRDefault="00674F9B" w:rsidP="00340A22">
            <w:pPr>
              <w:numPr>
                <w:ilvl w:val="1"/>
                <w:numId w:val="13"/>
              </w:numPr>
              <w:rPr>
                <w:rFonts w:ascii="Arial" w:hAnsi="Arial" w:cs="Arial"/>
                <w:sz w:val="20"/>
                <w:szCs w:val="20"/>
              </w:rPr>
            </w:pPr>
            <w:r>
              <w:rPr>
                <w:rFonts w:ascii="Arial" w:hAnsi="Arial" w:cs="Arial"/>
                <w:sz w:val="20"/>
                <w:szCs w:val="20"/>
              </w:rPr>
              <w:t>Identify active participants on TF</w:t>
            </w:r>
          </w:p>
          <w:p w:rsidR="00674F9B" w:rsidRDefault="00674F9B" w:rsidP="00340A22">
            <w:pPr>
              <w:ind w:left="360"/>
              <w:rPr>
                <w:rFonts w:ascii="Arial" w:hAnsi="Arial" w:cs="Arial"/>
                <w:sz w:val="20"/>
                <w:szCs w:val="20"/>
              </w:rPr>
            </w:pPr>
          </w:p>
          <w:p w:rsidR="00674F9B" w:rsidRDefault="00674F9B" w:rsidP="00340A22">
            <w:pPr>
              <w:numPr>
                <w:ilvl w:val="1"/>
                <w:numId w:val="13"/>
              </w:numPr>
              <w:rPr>
                <w:rFonts w:ascii="Arial" w:hAnsi="Arial" w:cs="Arial"/>
                <w:sz w:val="20"/>
                <w:szCs w:val="20"/>
              </w:rPr>
            </w:pPr>
            <w:r>
              <w:rPr>
                <w:rFonts w:ascii="Arial" w:hAnsi="Arial" w:cs="Arial"/>
                <w:sz w:val="20"/>
                <w:szCs w:val="20"/>
              </w:rPr>
              <w:t>School level, percent of students with asthma who are not under good control</w:t>
            </w:r>
          </w:p>
          <w:p w:rsidR="00674F9B" w:rsidRDefault="00674F9B" w:rsidP="00340A22">
            <w:pPr>
              <w:rPr>
                <w:rFonts w:ascii="Arial" w:hAnsi="Arial" w:cs="Arial"/>
                <w:sz w:val="20"/>
                <w:szCs w:val="20"/>
              </w:rPr>
            </w:pPr>
            <w:r>
              <w:rPr>
                <w:rFonts w:ascii="Arial" w:hAnsi="Arial" w:cs="Arial"/>
                <w:sz w:val="20"/>
                <w:szCs w:val="20"/>
              </w:rPr>
              <w:t xml:space="preserve">-Number and percent with </w:t>
            </w:r>
            <w:proofErr w:type="spellStart"/>
            <w:r>
              <w:rPr>
                <w:rFonts w:ascii="Arial" w:hAnsi="Arial" w:cs="Arial"/>
                <w:sz w:val="20"/>
                <w:szCs w:val="20"/>
              </w:rPr>
              <w:t>AAps</w:t>
            </w:r>
            <w:proofErr w:type="spellEnd"/>
            <w:r>
              <w:rPr>
                <w:rFonts w:ascii="Arial" w:hAnsi="Arial" w:cs="Arial"/>
                <w:sz w:val="20"/>
                <w:szCs w:val="20"/>
              </w:rPr>
              <w:t xml:space="preserve"> at school </w:t>
            </w:r>
          </w:p>
          <w:p w:rsidR="00674F9B" w:rsidRDefault="00674F9B" w:rsidP="00340A22">
            <w:pPr>
              <w:rPr>
                <w:rFonts w:ascii="Arial" w:hAnsi="Arial" w:cs="Arial"/>
                <w:sz w:val="20"/>
                <w:szCs w:val="20"/>
              </w:rPr>
            </w:pPr>
            <w:r>
              <w:rPr>
                <w:rFonts w:ascii="Arial" w:hAnsi="Arial" w:cs="Arial"/>
                <w:sz w:val="20"/>
                <w:szCs w:val="20"/>
              </w:rPr>
              <w:t>-Number and percent with activity limits</w:t>
            </w:r>
          </w:p>
          <w:p w:rsidR="00674F9B" w:rsidRDefault="00674F9B" w:rsidP="00340A22">
            <w:pPr>
              <w:rPr>
                <w:rFonts w:ascii="Arial" w:hAnsi="Arial" w:cs="Arial"/>
                <w:sz w:val="20"/>
                <w:szCs w:val="20"/>
              </w:rPr>
            </w:pPr>
            <w:r>
              <w:rPr>
                <w:rFonts w:ascii="Arial" w:hAnsi="Arial" w:cs="Arial"/>
                <w:sz w:val="20"/>
                <w:szCs w:val="20"/>
              </w:rPr>
              <w:t>-Percent attendance among students with asthma and dates they saw a nurse</w:t>
            </w:r>
          </w:p>
          <w:p w:rsidR="00674F9B" w:rsidRDefault="00674F9B" w:rsidP="00340A22">
            <w:pPr>
              <w:rPr>
                <w:rFonts w:ascii="Arial" w:hAnsi="Arial" w:cs="Arial"/>
                <w:sz w:val="20"/>
                <w:szCs w:val="20"/>
              </w:rPr>
            </w:pPr>
            <w:r>
              <w:rPr>
                <w:rFonts w:ascii="Arial" w:hAnsi="Arial" w:cs="Arial"/>
                <w:sz w:val="20"/>
                <w:szCs w:val="20"/>
              </w:rPr>
              <w:t>-number and percent of teacher education about asthma (staff, coaches)</w:t>
            </w:r>
          </w:p>
          <w:p w:rsidR="00674F9B" w:rsidRDefault="00674F9B" w:rsidP="00340A22">
            <w:pPr>
              <w:rPr>
                <w:rFonts w:ascii="Arial" w:hAnsi="Arial" w:cs="Arial"/>
                <w:sz w:val="20"/>
                <w:szCs w:val="20"/>
              </w:rPr>
            </w:pPr>
            <w:r>
              <w:rPr>
                <w:rFonts w:ascii="Arial" w:hAnsi="Arial" w:cs="Arial"/>
                <w:sz w:val="20"/>
                <w:szCs w:val="20"/>
              </w:rPr>
              <w:t>-Percent of schools with an IAQ management Plan (SHPPS 2012)</w:t>
            </w:r>
          </w:p>
          <w:p w:rsidR="00674F9B" w:rsidRDefault="00674F9B" w:rsidP="00340A22">
            <w:pPr>
              <w:rPr>
                <w:rFonts w:ascii="Arial" w:hAnsi="Arial" w:cs="Arial"/>
                <w:sz w:val="20"/>
                <w:szCs w:val="20"/>
              </w:rPr>
            </w:pPr>
          </w:p>
          <w:p w:rsidR="00674F9B" w:rsidRDefault="00674F9B" w:rsidP="00340A22">
            <w:pPr>
              <w:numPr>
                <w:ilvl w:val="1"/>
                <w:numId w:val="13"/>
              </w:numPr>
              <w:rPr>
                <w:rFonts w:ascii="Arial" w:hAnsi="Arial" w:cs="Arial"/>
                <w:sz w:val="20"/>
                <w:szCs w:val="20"/>
              </w:rPr>
            </w:pPr>
            <w:r>
              <w:rPr>
                <w:rFonts w:ascii="Arial" w:hAnsi="Arial" w:cs="Arial"/>
                <w:sz w:val="20"/>
                <w:szCs w:val="20"/>
              </w:rPr>
              <w:t xml:space="preserve">Intensive engagement with Department of Education </w:t>
            </w:r>
          </w:p>
          <w:p w:rsidR="00674F9B" w:rsidRDefault="00674F9B" w:rsidP="00340A22">
            <w:pPr>
              <w:rPr>
                <w:rFonts w:ascii="Arial" w:hAnsi="Arial" w:cs="Arial"/>
                <w:sz w:val="20"/>
                <w:szCs w:val="20"/>
              </w:rPr>
            </w:pPr>
            <w:r>
              <w:rPr>
                <w:rFonts w:ascii="Arial" w:hAnsi="Arial" w:cs="Arial"/>
                <w:sz w:val="20"/>
                <w:szCs w:val="20"/>
              </w:rPr>
              <w:t>-Determine and report asthma control status data to clinics and school nurses on a regular basis (preferably monthly)</w:t>
            </w:r>
          </w:p>
          <w:p w:rsidR="00674F9B" w:rsidRDefault="00674F9B" w:rsidP="00340A22">
            <w:pPr>
              <w:rPr>
                <w:rFonts w:ascii="Arial" w:hAnsi="Arial" w:cs="Arial"/>
                <w:sz w:val="20"/>
                <w:szCs w:val="20"/>
              </w:rPr>
            </w:pPr>
          </w:p>
          <w:p w:rsidR="00674F9B" w:rsidRPr="00715F44" w:rsidRDefault="00674F9B" w:rsidP="00340A22">
            <w:pPr>
              <w:rPr>
                <w:rFonts w:ascii="Arial" w:hAnsi="Arial" w:cs="Arial"/>
                <w:sz w:val="20"/>
                <w:szCs w:val="20"/>
              </w:rPr>
            </w:pPr>
          </w:p>
        </w:tc>
      </w:tr>
      <w:tr w:rsidR="00674F9B" w:rsidRPr="00715F44" w:rsidTr="00340A22">
        <w:tc>
          <w:tcPr>
            <w:tcW w:w="958" w:type="dxa"/>
          </w:tcPr>
          <w:p w:rsidR="00674F9B" w:rsidRPr="00715F44" w:rsidRDefault="00674F9B" w:rsidP="00340A22">
            <w:pPr>
              <w:rPr>
                <w:rFonts w:ascii="Arial" w:hAnsi="Arial" w:cs="Arial"/>
                <w:sz w:val="20"/>
                <w:szCs w:val="20"/>
              </w:rPr>
            </w:pPr>
            <w:r>
              <w:rPr>
                <w:rFonts w:ascii="Arial" w:hAnsi="Arial" w:cs="Arial"/>
                <w:sz w:val="20"/>
                <w:szCs w:val="20"/>
              </w:rPr>
              <w:t>8</w:t>
            </w:r>
          </w:p>
        </w:tc>
        <w:tc>
          <w:tcPr>
            <w:tcW w:w="3009" w:type="dxa"/>
          </w:tcPr>
          <w:p w:rsidR="00674F9B" w:rsidRPr="00715F44" w:rsidRDefault="00674F9B" w:rsidP="00340A22">
            <w:pPr>
              <w:rPr>
                <w:rFonts w:ascii="Arial" w:hAnsi="Arial" w:cs="Arial"/>
                <w:sz w:val="20"/>
                <w:szCs w:val="20"/>
              </w:rPr>
            </w:pPr>
            <w:r w:rsidRPr="001E1812">
              <w:rPr>
                <w:rFonts w:ascii="Arial" w:hAnsi="Arial" w:cs="Arial"/>
                <w:b/>
                <w:color w:val="FF0000"/>
                <w:sz w:val="20"/>
                <w:szCs w:val="20"/>
              </w:rPr>
              <w:t>2)</w:t>
            </w:r>
            <w:r>
              <w:rPr>
                <w:rFonts w:ascii="Arial" w:hAnsi="Arial" w:cs="Arial"/>
                <w:sz w:val="20"/>
                <w:szCs w:val="20"/>
              </w:rPr>
              <w:t xml:space="preserve"> Care coordination (community HCP) education </w:t>
            </w:r>
            <w:r>
              <w:rPr>
                <w:rFonts w:ascii="Arial" w:hAnsi="Arial" w:cs="Arial"/>
                <w:sz w:val="20"/>
                <w:szCs w:val="20"/>
              </w:rPr>
              <w:lastRenderedPageBreak/>
              <w:t>and training</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lastRenderedPageBreak/>
              <w:t>No Designation:</w:t>
            </w:r>
          </w:p>
          <w:p w:rsidR="00674F9B" w:rsidRDefault="00674F9B" w:rsidP="00340A22">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340A22">
            <w:pPr>
              <w:rPr>
                <w:rFonts w:ascii="Arial" w:hAnsi="Arial" w:cs="Arial"/>
                <w:sz w:val="20"/>
                <w:szCs w:val="20"/>
              </w:rPr>
            </w:pPr>
            <w:r>
              <w:rPr>
                <w:rFonts w:ascii="Arial" w:hAnsi="Arial" w:cs="Arial"/>
                <w:sz w:val="20"/>
                <w:szCs w:val="20"/>
              </w:rPr>
              <w:lastRenderedPageBreak/>
              <w:t xml:space="preserve">Floyd </w:t>
            </w:r>
            <w:proofErr w:type="spellStart"/>
            <w:r>
              <w:rPr>
                <w:rFonts w:ascii="Arial" w:hAnsi="Arial" w:cs="Arial"/>
                <w:sz w:val="20"/>
                <w:szCs w:val="20"/>
              </w:rPr>
              <w:t>Malveaux</w:t>
            </w:r>
            <w:proofErr w:type="spellEnd"/>
          </w:p>
          <w:p w:rsidR="00674F9B" w:rsidRDefault="00674F9B" w:rsidP="00340A22">
            <w:pPr>
              <w:rPr>
                <w:rFonts w:ascii="Arial" w:hAnsi="Arial" w:cs="Arial"/>
                <w:sz w:val="20"/>
                <w:szCs w:val="20"/>
              </w:rPr>
            </w:pPr>
            <w:r>
              <w:rPr>
                <w:rFonts w:ascii="Arial" w:hAnsi="Arial" w:cs="Arial"/>
                <w:sz w:val="20"/>
                <w:szCs w:val="20"/>
              </w:rPr>
              <w:t>Charlotte Collins</w:t>
            </w:r>
          </w:p>
          <w:p w:rsidR="00674F9B" w:rsidRDefault="00674F9B" w:rsidP="00340A22">
            <w:pPr>
              <w:rPr>
                <w:rFonts w:ascii="Arial" w:hAnsi="Arial" w:cs="Arial"/>
                <w:sz w:val="20"/>
                <w:szCs w:val="20"/>
              </w:rPr>
            </w:pPr>
            <w:r>
              <w:rPr>
                <w:rFonts w:ascii="Arial" w:hAnsi="Arial" w:cs="Arial"/>
                <w:sz w:val="20"/>
                <w:szCs w:val="20"/>
              </w:rPr>
              <w:t xml:space="preserve">Stacey </w:t>
            </w:r>
            <w:proofErr w:type="spellStart"/>
            <w:r>
              <w:rPr>
                <w:rFonts w:ascii="Arial" w:hAnsi="Arial" w:cs="Arial"/>
                <w:sz w:val="20"/>
                <w:szCs w:val="20"/>
              </w:rPr>
              <w:t>Chacker</w:t>
            </w:r>
            <w:proofErr w:type="spellEnd"/>
            <w:r>
              <w:rPr>
                <w:rFonts w:ascii="Arial" w:hAnsi="Arial" w:cs="Arial"/>
                <w:sz w:val="20"/>
                <w:szCs w:val="20"/>
              </w:rPr>
              <w:t xml:space="preserve"> (working on local in Boston)</w:t>
            </w:r>
          </w:p>
          <w:p w:rsidR="00674F9B" w:rsidRDefault="00674F9B" w:rsidP="00340A22">
            <w:pPr>
              <w:rPr>
                <w:rFonts w:ascii="Arial" w:hAnsi="Arial" w:cs="Arial"/>
                <w:sz w:val="20"/>
                <w:szCs w:val="20"/>
              </w:rPr>
            </w:pPr>
            <w:proofErr w:type="spellStart"/>
            <w:r>
              <w:rPr>
                <w:rFonts w:ascii="Arial" w:hAnsi="Arial" w:cs="Arial"/>
                <w:sz w:val="20"/>
                <w:szCs w:val="20"/>
              </w:rPr>
              <w:t>Leyla</w:t>
            </w:r>
            <w:proofErr w:type="spellEnd"/>
            <w:r>
              <w:rPr>
                <w:rFonts w:ascii="Arial" w:hAnsi="Arial" w:cs="Arial"/>
                <w:sz w:val="20"/>
                <w:szCs w:val="20"/>
              </w:rPr>
              <w:t xml:space="preserve"> McCurdy</w:t>
            </w:r>
          </w:p>
          <w:p w:rsidR="00674F9B" w:rsidRDefault="00674F9B" w:rsidP="00340A22">
            <w:pPr>
              <w:rPr>
                <w:rFonts w:ascii="Arial" w:hAnsi="Arial" w:cs="Arial"/>
                <w:sz w:val="20"/>
                <w:szCs w:val="20"/>
              </w:rPr>
            </w:pPr>
            <w:r>
              <w:rPr>
                <w:rFonts w:ascii="Arial" w:hAnsi="Arial" w:cs="Arial"/>
                <w:sz w:val="20"/>
                <w:szCs w:val="20"/>
              </w:rPr>
              <w:t>T.J. Dunlap</w:t>
            </w:r>
          </w:p>
          <w:p w:rsidR="00674F9B" w:rsidRDefault="00674F9B" w:rsidP="00340A22">
            <w:pPr>
              <w:rPr>
                <w:rFonts w:ascii="Arial" w:hAnsi="Arial" w:cs="Arial"/>
                <w:sz w:val="20"/>
                <w:szCs w:val="20"/>
              </w:rPr>
            </w:pPr>
            <w:r>
              <w:rPr>
                <w:rFonts w:ascii="Arial" w:hAnsi="Arial" w:cs="Arial"/>
                <w:sz w:val="20"/>
                <w:szCs w:val="20"/>
              </w:rPr>
              <w:t>Nancy Sander</w:t>
            </w:r>
          </w:p>
          <w:p w:rsidR="00674F9B" w:rsidRDefault="00674F9B" w:rsidP="00340A22">
            <w:pPr>
              <w:rPr>
                <w:rFonts w:ascii="Arial" w:hAnsi="Arial" w:cs="Arial"/>
                <w:sz w:val="20"/>
                <w:szCs w:val="20"/>
              </w:rPr>
            </w:pPr>
            <w:r>
              <w:rPr>
                <w:rFonts w:ascii="Arial" w:hAnsi="Arial" w:cs="Arial"/>
                <w:sz w:val="20"/>
                <w:szCs w:val="20"/>
              </w:rPr>
              <w:t xml:space="preserve">Marcela </w:t>
            </w:r>
            <w:proofErr w:type="spellStart"/>
            <w:r>
              <w:rPr>
                <w:rFonts w:ascii="Arial" w:hAnsi="Arial" w:cs="Arial"/>
                <w:sz w:val="20"/>
                <w:szCs w:val="20"/>
              </w:rPr>
              <w:t>Gieminiani</w:t>
            </w:r>
            <w:proofErr w:type="spellEnd"/>
          </w:p>
          <w:p w:rsidR="00674F9B" w:rsidRDefault="00674F9B" w:rsidP="00340A22">
            <w:pPr>
              <w:rPr>
                <w:rFonts w:ascii="Arial" w:hAnsi="Arial" w:cs="Arial"/>
                <w:sz w:val="20"/>
                <w:szCs w:val="20"/>
              </w:rPr>
            </w:pPr>
            <w:r>
              <w:rPr>
                <w:rFonts w:ascii="Arial" w:hAnsi="Arial" w:cs="Arial"/>
                <w:sz w:val="20"/>
                <w:szCs w:val="20"/>
              </w:rPr>
              <w:t>Sarah Lyon-</w:t>
            </w:r>
            <w:proofErr w:type="spellStart"/>
            <w:r>
              <w:rPr>
                <w:rFonts w:ascii="Arial" w:hAnsi="Arial" w:cs="Arial"/>
                <w:sz w:val="20"/>
                <w:szCs w:val="20"/>
              </w:rPr>
              <w:t>Callo</w:t>
            </w:r>
            <w:proofErr w:type="spellEnd"/>
            <w:r>
              <w:rPr>
                <w:rFonts w:ascii="Arial" w:hAnsi="Arial" w:cs="Arial"/>
                <w:sz w:val="20"/>
                <w:szCs w:val="20"/>
              </w:rPr>
              <w:t xml:space="preserve"> (Green asthma prevention and control programs and healthy home programs need to be included)</w:t>
            </w:r>
          </w:p>
          <w:p w:rsidR="00674F9B" w:rsidRDefault="00674F9B" w:rsidP="00340A22">
            <w:pPr>
              <w:rPr>
                <w:rFonts w:ascii="Arial" w:hAnsi="Arial" w:cs="Arial"/>
                <w:sz w:val="20"/>
                <w:szCs w:val="20"/>
              </w:rPr>
            </w:pPr>
            <w:r>
              <w:rPr>
                <w:rFonts w:ascii="Arial" w:hAnsi="Arial" w:cs="Arial"/>
                <w:sz w:val="20"/>
                <w:szCs w:val="20"/>
              </w:rPr>
              <w:t>NHLBI</w:t>
            </w:r>
          </w:p>
          <w:p w:rsidR="00674F9B" w:rsidRDefault="00674F9B" w:rsidP="00340A22">
            <w:pPr>
              <w:rPr>
                <w:rFonts w:ascii="Arial" w:hAnsi="Arial" w:cs="Arial"/>
                <w:sz w:val="20"/>
                <w:szCs w:val="20"/>
              </w:rPr>
            </w:pPr>
            <w:r>
              <w:rPr>
                <w:rFonts w:ascii="Arial" w:hAnsi="Arial" w:cs="Arial"/>
                <w:sz w:val="20"/>
                <w:szCs w:val="20"/>
              </w:rPr>
              <w:t xml:space="preserve">Kathie </w:t>
            </w:r>
            <w:proofErr w:type="spellStart"/>
            <w:r>
              <w:rPr>
                <w:rFonts w:ascii="Arial" w:hAnsi="Arial" w:cs="Arial"/>
                <w:sz w:val="20"/>
                <w:szCs w:val="20"/>
              </w:rPr>
              <w:t>Westpheling</w:t>
            </w:r>
            <w:proofErr w:type="spellEnd"/>
          </w:p>
          <w:p w:rsidR="00674F9B" w:rsidRDefault="00674F9B" w:rsidP="00340A22">
            <w:pPr>
              <w:rPr>
                <w:rFonts w:ascii="Arial" w:hAnsi="Arial" w:cs="Arial"/>
                <w:sz w:val="20"/>
                <w:szCs w:val="20"/>
              </w:rPr>
            </w:pPr>
            <w:proofErr w:type="spellStart"/>
            <w:r>
              <w:rPr>
                <w:rFonts w:ascii="Arial" w:hAnsi="Arial" w:cs="Arial"/>
                <w:sz w:val="20"/>
                <w:szCs w:val="20"/>
              </w:rPr>
              <w:t>Acklema</w:t>
            </w:r>
            <w:proofErr w:type="spellEnd"/>
            <w:r>
              <w:rPr>
                <w:rFonts w:ascii="Arial" w:hAnsi="Arial" w:cs="Arial"/>
                <w:sz w:val="20"/>
                <w:szCs w:val="20"/>
              </w:rPr>
              <w:t xml:space="preserve"> Mohammed</w:t>
            </w:r>
          </w:p>
          <w:p w:rsidR="00674F9B" w:rsidRPr="00E33EC5" w:rsidRDefault="00674F9B" w:rsidP="00340A22">
            <w:pPr>
              <w:rPr>
                <w:rFonts w:ascii="Arial" w:hAnsi="Arial" w:cs="Arial"/>
                <w:b/>
                <w:sz w:val="20"/>
                <w:szCs w:val="20"/>
                <w:u w:val="single"/>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Lead:</w:t>
            </w:r>
          </w:p>
          <w:p w:rsidR="00674F9B" w:rsidRDefault="00674F9B" w:rsidP="00340A22">
            <w:pPr>
              <w:rPr>
                <w:rFonts w:ascii="Arial" w:hAnsi="Arial" w:cs="Arial"/>
                <w:sz w:val="20"/>
                <w:szCs w:val="20"/>
              </w:rPr>
            </w:pPr>
            <w:r>
              <w:rPr>
                <w:rFonts w:ascii="Arial" w:hAnsi="Arial" w:cs="Arial"/>
                <w:sz w:val="20"/>
                <w:szCs w:val="20"/>
              </w:rPr>
              <w:t xml:space="preserve">Carol </w:t>
            </w:r>
            <w:proofErr w:type="spellStart"/>
            <w:r>
              <w:rPr>
                <w:rFonts w:ascii="Arial" w:hAnsi="Arial" w:cs="Arial"/>
                <w:sz w:val="20"/>
                <w:szCs w:val="20"/>
              </w:rPr>
              <w:t>Kemker</w:t>
            </w:r>
            <w:proofErr w:type="spellEnd"/>
          </w:p>
          <w:p w:rsidR="00674F9B"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340A22">
            <w:pPr>
              <w:rPr>
                <w:rFonts w:ascii="Arial" w:hAnsi="Arial" w:cs="Arial"/>
                <w:sz w:val="20"/>
                <w:szCs w:val="20"/>
              </w:rPr>
            </w:pPr>
            <w:r>
              <w:rPr>
                <w:rFonts w:ascii="Arial" w:hAnsi="Arial" w:cs="Arial"/>
                <w:sz w:val="20"/>
                <w:szCs w:val="20"/>
              </w:rPr>
              <w:t>Tyra Bryant-Stephens</w:t>
            </w:r>
          </w:p>
          <w:p w:rsidR="00674F9B" w:rsidRDefault="00674F9B" w:rsidP="00340A22">
            <w:pPr>
              <w:rPr>
                <w:rFonts w:ascii="Arial" w:hAnsi="Arial" w:cs="Arial"/>
                <w:sz w:val="20"/>
                <w:szCs w:val="20"/>
              </w:rPr>
            </w:pPr>
            <w:r>
              <w:rPr>
                <w:rFonts w:ascii="Arial" w:hAnsi="Arial" w:cs="Arial"/>
                <w:sz w:val="20"/>
                <w:szCs w:val="20"/>
              </w:rPr>
              <w:t xml:space="preserve">Paul </w:t>
            </w:r>
            <w:proofErr w:type="spellStart"/>
            <w:r>
              <w:rPr>
                <w:rFonts w:ascii="Arial" w:hAnsi="Arial" w:cs="Arial"/>
                <w:sz w:val="20"/>
                <w:szCs w:val="20"/>
              </w:rPr>
              <w:t>Garbe</w:t>
            </w:r>
            <w:proofErr w:type="spellEnd"/>
          </w:p>
          <w:p w:rsidR="00674F9B"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Endorse:</w:t>
            </w:r>
          </w:p>
          <w:p w:rsidR="00674F9B" w:rsidRDefault="00674F9B" w:rsidP="00340A22">
            <w:pPr>
              <w:rPr>
                <w:rFonts w:ascii="Arial" w:hAnsi="Arial" w:cs="Arial"/>
                <w:sz w:val="20"/>
                <w:szCs w:val="20"/>
              </w:rPr>
            </w:pPr>
            <w:r>
              <w:rPr>
                <w:rFonts w:ascii="Arial" w:hAnsi="Arial" w:cs="Arial"/>
                <w:sz w:val="20"/>
                <w:szCs w:val="20"/>
              </w:rPr>
              <w:t>Michelle Sever</w:t>
            </w:r>
          </w:p>
          <w:p w:rsidR="00674F9B" w:rsidRDefault="00674F9B" w:rsidP="00340A22">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Default="00674F9B" w:rsidP="00340A22">
            <w:pPr>
              <w:rPr>
                <w:rFonts w:ascii="Arial" w:hAnsi="Arial" w:cs="Arial"/>
                <w:sz w:val="20"/>
                <w:szCs w:val="20"/>
              </w:rPr>
            </w:pPr>
          </w:p>
          <w:p w:rsidR="00674F9B" w:rsidRPr="00E33EC5" w:rsidRDefault="00674F9B" w:rsidP="00340A22">
            <w:pPr>
              <w:rPr>
                <w:rFonts w:ascii="Arial" w:hAnsi="Arial" w:cs="Arial"/>
                <w:sz w:val="20"/>
                <w:szCs w:val="20"/>
              </w:rPr>
            </w:pPr>
          </w:p>
        </w:tc>
        <w:tc>
          <w:tcPr>
            <w:tcW w:w="1940" w:type="dxa"/>
          </w:tcPr>
          <w:p w:rsidR="00674F9B" w:rsidRDefault="00674F9B" w:rsidP="00340A22">
            <w:pPr>
              <w:rPr>
                <w:rFonts w:ascii="Arial" w:hAnsi="Arial" w:cs="Arial"/>
                <w:sz w:val="20"/>
                <w:szCs w:val="20"/>
              </w:rPr>
            </w:pPr>
            <w:r>
              <w:rPr>
                <w:rFonts w:ascii="Arial" w:hAnsi="Arial" w:cs="Arial"/>
                <w:sz w:val="20"/>
                <w:szCs w:val="20"/>
              </w:rPr>
              <w:lastRenderedPageBreak/>
              <w:t xml:space="preserve">2.1 Care coordination </w:t>
            </w:r>
            <w:r>
              <w:rPr>
                <w:rFonts w:ascii="Arial" w:hAnsi="Arial" w:cs="Arial"/>
                <w:sz w:val="20"/>
                <w:szCs w:val="20"/>
              </w:rPr>
              <w:lastRenderedPageBreak/>
              <w:t>education</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 xml:space="preserve">2.2 Education for school and pre- school staff (EC </w:t>
            </w:r>
            <w:proofErr w:type="spellStart"/>
            <w:r>
              <w:rPr>
                <w:rFonts w:ascii="Arial" w:hAnsi="Arial" w:cs="Arial"/>
                <w:sz w:val="20"/>
                <w:szCs w:val="20"/>
              </w:rPr>
              <w:t>ed.,Head</w:t>
            </w:r>
            <w:proofErr w:type="spellEnd"/>
            <w:r>
              <w:rPr>
                <w:rFonts w:ascii="Arial" w:hAnsi="Arial" w:cs="Arial"/>
                <w:sz w:val="20"/>
                <w:szCs w:val="20"/>
              </w:rPr>
              <w:t xml:space="preserve"> Start)</w:t>
            </w:r>
          </w:p>
          <w:p w:rsidR="00674F9B" w:rsidRDefault="00674F9B" w:rsidP="00340A22">
            <w:pPr>
              <w:rPr>
                <w:rFonts w:ascii="Arial" w:hAnsi="Arial" w:cs="Arial"/>
                <w:sz w:val="20"/>
                <w:szCs w:val="20"/>
              </w:rPr>
            </w:pPr>
            <w:r>
              <w:rPr>
                <w:rFonts w:ascii="Arial" w:hAnsi="Arial" w:cs="Arial"/>
                <w:sz w:val="20"/>
                <w:szCs w:val="20"/>
              </w:rPr>
              <w:t>-Number and percent of staff trained</w:t>
            </w:r>
          </w:p>
          <w:p w:rsidR="00674F9B" w:rsidRDefault="00674F9B" w:rsidP="00340A22">
            <w:pPr>
              <w:rPr>
                <w:rFonts w:ascii="Arial" w:hAnsi="Arial" w:cs="Arial"/>
                <w:sz w:val="20"/>
                <w:szCs w:val="20"/>
              </w:rPr>
            </w:pPr>
            <w:r>
              <w:rPr>
                <w:rFonts w:ascii="Arial" w:hAnsi="Arial" w:cs="Arial"/>
                <w:sz w:val="20"/>
                <w:szCs w:val="20"/>
              </w:rPr>
              <w:t xml:space="preserve">-Number and percent of </w:t>
            </w:r>
            <w:proofErr w:type="spellStart"/>
            <w:r>
              <w:rPr>
                <w:rFonts w:ascii="Arial" w:hAnsi="Arial" w:cs="Arial"/>
                <w:sz w:val="20"/>
                <w:szCs w:val="20"/>
              </w:rPr>
              <w:t>cargivers</w:t>
            </w:r>
            <w:proofErr w:type="spellEnd"/>
            <w:r>
              <w:rPr>
                <w:rFonts w:ascii="Arial" w:hAnsi="Arial" w:cs="Arial"/>
                <w:sz w:val="20"/>
                <w:szCs w:val="20"/>
              </w:rPr>
              <w:t>/parents trained in asthma care</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2.3 Educate and empower the school nurse to be part of coordinated care</w:t>
            </w:r>
          </w:p>
          <w:p w:rsidR="00674F9B" w:rsidRDefault="00674F9B" w:rsidP="00340A22">
            <w:pPr>
              <w:rPr>
                <w:rFonts w:ascii="Arial" w:hAnsi="Arial" w:cs="Arial"/>
                <w:sz w:val="20"/>
                <w:szCs w:val="20"/>
              </w:rPr>
            </w:pPr>
            <w:r>
              <w:rPr>
                <w:rFonts w:ascii="Arial" w:hAnsi="Arial" w:cs="Arial"/>
                <w:sz w:val="20"/>
                <w:szCs w:val="20"/>
              </w:rPr>
              <w:t>-Number and percent of school nurses trained</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2.4 Education for PCPs and Office nurses and staff</w:t>
            </w:r>
          </w:p>
          <w:p w:rsidR="00674F9B" w:rsidRDefault="00674F9B" w:rsidP="00340A22">
            <w:pPr>
              <w:rPr>
                <w:rFonts w:ascii="Arial" w:hAnsi="Arial" w:cs="Arial"/>
                <w:sz w:val="20"/>
                <w:szCs w:val="20"/>
              </w:rPr>
            </w:pPr>
            <w:r>
              <w:rPr>
                <w:rFonts w:ascii="Arial" w:hAnsi="Arial" w:cs="Arial"/>
                <w:sz w:val="20"/>
                <w:szCs w:val="20"/>
              </w:rPr>
              <w:t>-Number and percent of whole team concept of Asthma Ready Office</w:t>
            </w:r>
          </w:p>
          <w:p w:rsidR="00674F9B" w:rsidRDefault="00674F9B" w:rsidP="00340A22">
            <w:pPr>
              <w:rPr>
                <w:rFonts w:ascii="Arial" w:hAnsi="Arial" w:cs="Arial"/>
                <w:sz w:val="20"/>
                <w:szCs w:val="20"/>
              </w:rPr>
            </w:pPr>
            <w:r>
              <w:rPr>
                <w:rFonts w:ascii="Arial" w:hAnsi="Arial" w:cs="Arial"/>
                <w:sz w:val="20"/>
                <w:szCs w:val="20"/>
              </w:rPr>
              <w:t>-Number and percent of points and access to medical home using medical home number of previous visits</w:t>
            </w:r>
          </w:p>
          <w:p w:rsidR="00674F9B" w:rsidRDefault="00674F9B" w:rsidP="00340A22">
            <w:pPr>
              <w:rPr>
                <w:rFonts w:ascii="Arial" w:hAnsi="Arial" w:cs="Arial"/>
                <w:sz w:val="20"/>
                <w:szCs w:val="20"/>
              </w:rPr>
            </w:pPr>
            <w:r>
              <w:rPr>
                <w:rFonts w:ascii="Arial" w:hAnsi="Arial" w:cs="Arial"/>
                <w:sz w:val="20"/>
                <w:szCs w:val="20"/>
              </w:rPr>
              <w:t>-number and percent of asthma clinicians participating in a medical home concept</w:t>
            </w:r>
          </w:p>
          <w:p w:rsidR="00674F9B" w:rsidRPr="00A64DF4" w:rsidRDefault="00674F9B" w:rsidP="00340A22">
            <w:pPr>
              <w:rPr>
                <w:rFonts w:ascii="Arial" w:hAnsi="Arial" w:cs="Arial"/>
                <w:sz w:val="20"/>
                <w:szCs w:val="20"/>
              </w:rPr>
            </w:pPr>
            <w:r>
              <w:rPr>
                <w:rFonts w:ascii="Arial" w:hAnsi="Arial" w:cs="Arial"/>
                <w:sz w:val="20"/>
                <w:szCs w:val="20"/>
              </w:rPr>
              <w:t>-Number and percent of medical homes that include asthma as a condition under care</w:t>
            </w:r>
          </w:p>
        </w:tc>
      </w:tr>
      <w:tr w:rsidR="00232652" w:rsidRPr="00715F44" w:rsidTr="00232652">
        <w:tc>
          <w:tcPr>
            <w:tcW w:w="958" w:type="dxa"/>
          </w:tcPr>
          <w:p w:rsidR="00232652" w:rsidRPr="00232652" w:rsidRDefault="00232652" w:rsidP="00232652">
            <w:pPr>
              <w:rPr>
                <w:rFonts w:ascii="Arial" w:hAnsi="Arial" w:cs="Arial"/>
                <w:i/>
                <w:sz w:val="20"/>
                <w:szCs w:val="20"/>
              </w:rPr>
            </w:pPr>
            <w:r w:rsidRPr="00232652">
              <w:rPr>
                <w:rFonts w:ascii="Arial" w:hAnsi="Arial" w:cs="Arial"/>
                <w:i/>
                <w:sz w:val="20"/>
                <w:szCs w:val="20"/>
              </w:rPr>
              <w:lastRenderedPageBreak/>
              <w:t>1</w:t>
            </w: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Develop coordinated measures</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r w:rsidRPr="00232652">
              <w:rPr>
                <w:rFonts w:ascii="Arial" w:hAnsi="Arial" w:cs="Arial"/>
                <w:i/>
                <w:sz w:val="20"/>
                <w:szCs w:val="20"/>
              </w:rPr>
              <w:t>2</w:t>
            </w: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Develop coordinated models to identify best practices</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Build infrastructure to communicate</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r w:rsidRPr="00232652">
              <w:rPr>
                <w:rFonts w:ascii="Arial" w:hAnsi="Arial" w:cs="Arial"/>
                <w:i/>
                <w:sz w:val="20"/>
                <w:szCs w:val="20"/>
              </w:rPr>
              <w:t>1</w:t>
            </w: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Clarification on HIPAA and FERPA</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r w:rsidRPr="00232652">
              <w:rPr>
                <w:rFonts w:ascii="Arial" w:hAnsi="Arial" w:cs="Arial"/>
                <w:i/>
                <w:sz w:val="20"/>
                <w:szCs w:val="20"/>
              </w:rPr>
              <w:t>4</w:t>
            </w: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Standardize components in EMR (I)</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r w:rsidRPr="00232652">
              <w:rPr>
                <w:rFonts w:ascii="Arial" w:hAnsi="Arial" w:cs="Arial"/>
                <w:i/>
                <w:sz w:val="20"/>
                <w:szCs w:val="20"/>
              </w:rPr>
              <w:t>3</w:t>
            </w: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Link between community healthcare and medical home</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r w:rsidRPr="00232652">
              <w:rPr>
                <w:rFonts w:ascii="Arial" w:hAnsi="Arial" w:cs="Arial"/>
                <w:i/>
                <w:sz w:val="20"/>
                <w:szCs w:val="20"/>
              </w:rPr>
              <w:t>4</w:t>
            </w: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 xml:space="preserve">HCP, Allied Health, case managers, link to be “healthy home” </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Be aware of language, culture, etc… in delivery</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bl>
    <w:p w:rsidR="00674F9B" w:rsidRDefault="00674F9B" w:rsidP="00674F9B">
      <w:pPr>
        <w:rPr>
          <w:rFonts w:ascii="Arial" w:hAnsi="Arial" w:cs="Arial"/>
          <w:b/>
          <w:sz w:val="20"/>
          <w:szCs w:val="20"/>
        </w:rPr>
      </w:pPr>
    </w:p>
    <w:p w:rsidR="00674F9B" w:rsidRDefault="00674F9B" w:rsidP="00674F9B">
      <w:pPr>
        <w:rPr>
          <w:rFonts w:ascii="Arial" w:hAnsi="Arial" w:cs="Arial"/>
          <w:b/>
          <w:sz w:val="20"/>
          <w:szCs w:val="20"/>
        </w:rPr>
      </w:pPr>
    </w:p>
    <w:p w:rsidR="00674F9B" w:rsidRDefault="00674F9B" w:rsidP="00674F9B">
      <w:pPr>
        <w:rPr>
          <w:rFonts w:ascii="Arial" w:hAnsi="Arial" w:cs="Arial"/>
          <w:b/>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c>
          <w:tcPr>
            <w:tcW w:w="958"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300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66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1940"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636" w:type="dxa"/>
            <w:gridSpan w:val="3"/>
            <w:shd w:val="clear" w:color="auto" w:fill="D9D9D9"/>
          </w:tcPr>
          <w:p w:rsidR="00674F9B" w:rsidRPr="00715F44" w:rsidRDefault="00674F9B" w:rsidP="00340A22">
            <w:pPr>
              <w:rPr>
                <w:rFonts w:ascii="Arial" w:hAnsi="Arial" w:cs="Arial"/>
                <w:sz w:val="20"/>
                <w:szCs w:val="20"/>
              </w:rPr>
            </w:pPr>
            <w:r>
              <w:rPr>
                <w:rFonts w:ascii="Arial" w:hAnsi="Arial" w:cs="Arial"/>
                <w:b/>
                <w:sz w:val="20"/>
                <w:szCs w:val="20"/>
              </w:rPr>
              <w:t xml:space="preserve">Integration of asthma disparities activities with broader health disparities initiatives </w:t>
            </w:r>
          </w:p>
        </w:tc>
        <w:tc>
          <w:tcPr>
            <w:tcW w:w="1940" w:type="dxa"/>
            <w:shd w:val="clear" w:color="auto" w:fill="D9D9D9"/>
          </w:tcPr>
          <w:p w:rsidR="00674F9B" w:rsidRDefault="00674F9B" w:rsidP="00340A22">
            <w:pPr>
              <w:rPr>
                <w:rFonts w:ascii="Arial" w:hAnsi="Arial" w:cs="Arial"/>
                <w:b/>
                <w:sz w:val="20"/>
                <w:szCs w:val="20"/>
              </w:rPr>
            </w:pPr>
          </w:p>
        </w:tc>
      </w:tr>
      <w:tr w:rsidR="00674F9B" w:rsidRPr="00715F44" w:rsidTr="00340A22">
        <w:tc>
          <w:tcPr>
            <w:tcW w:w="958" w:type="dxa"/>
          </w:tcPr>
          <w:p w:rsidR="00674F9B" w:rsidRDefault="00674F9B" w:rsidP="00340A22">
            <w:pPr>
              <w:rPr>
                <w:rFonts w:ascii="Arial" w:hAnsi="Arial" w:cs="Arial"/>
                <w:sz w:val="20"/>
                <w:szCs w:val="20"/>
              </w:rPr>
            </w:pPr>
            <w:r>
              <w:rPr>
                <w:rFonts w:ascii="Arial" w:hAnsi="Arial" w:cs="Arial"/>
                <w:sz w:val="20"/>
                <w:szCs w:val="20"/>
              </w:rPr>
              <w:t>6</w:t>
            </w:r>
          </w:p>
        </w:tc>
        <w:tc>
          <w:tcPr>
            <w:tcW w:w="3009" w:type="dxa"/>
          </w:tcPr>
          <w:p w:rsidR="00674F9B" w:rsidRDefault="00674F9B" w:rsidP="00340A22">
            <w:pPr>
              <w:rPr>
                <w:rFonts w:ascii="Arial" w:hAnsi="Arial" w:cs="Arial"/>
                <w:sz w:val="20"/>
                <w:szCs w:val="20"/>
              </w:rPr>
            </w:pPr>
            <w:r w:rsidRPr="001E1812">
              <w:rPr>
                <w:rFonts w:ascii="Arial" w:hAnsi="Arial" w:cs="Arial"/>
                <w:b/>
                <w:color w:val="FF0000"/>
                <w:sz w:val="20"/>
                <w:szCs w:val="20"/>
              </w:rPr>
              <w:t>3)</w:t>
            </w:r>
            <w:r>
              <w:rPr>
                <w:rFonts w:ascii="Arial" w:hAnsi="Arial" w:cs="Arial"/>
                <w:sz w:val="20"/>
                <w:szCs w:val="20"/>
              </w:rPr>
              <w:t xml:space="preserve"> Create an advisory group that can stay on top of the work in disparities and can look for synergies </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t>No Designation:</w:t>
            </w:r>
          </w:p>
          <w:p w:rsidR="00674F9B" w:rsidRDefault="00674F9B" w:rsidP="00340A22">
            <w:pPr>
              <w:rPr>
                <w:rFonts w:ascii="Arial" w:hAnsi="Arial" w:cs="Arial"/>
                <w:sz w:val="20"/>
                <w:szCs w:val="20"/>
              </w:rPr>
            </w:pPr>
            <w:r>
              <w:rPr>
                <w:rFonts w:ascii="Arial" w:hAnsi="Arial" w:cs="Arial"/>
                <w:sz w:val="20"/>
                <w:szCs w:val="20"/>
              </w:rPr>
              <w:t>T.J. Dunlap</w:t>
            </w:r>
          </w:p>
          <w:p w:rsidR="00674F9B" w:rsidRDefault="00674F9B" w:rsidP="00340A22">
            <w:pPr>
              <w:rPr>
                <w:rFonts w:ascii="Arial" w:hAnsi="Arial" w:cs="Arial"/>
                <w:sz w:val="20"/>
                <w:szCs w:val="20"/>
              </w:rPr>
            </w:pPr>
            <w:proofErr w:type="spellStart"/>
            <w:r>
              <w:rPr>
                <w:rFonts w:ascii="Arial" w:hAnsi="Arial" w:cs="Arial"/>
                <w:sz w:val="20"/>
                <w:szCs w:val="20"/>
              </w:rPr>
              <w:t>Leyla</w:t>
            </w:r>
            <w:proofErr w:type="spellEnd"/>
            <w:r>
              <w:rPr>
                <w:rFonts w:ascii="Arial" w:hAnsi="Arial" w:cs="Arial"/>
                <w:sz w:val="20"/>
                <w:szCs w:val="20"/>
              </w:rPr>
              <w:t xml:space="preserve"> McCurdy</w:t>
            </w:r>
          </w:p>
          <w:p w:rsidR="00674F9B" w:rsidRDefault="00674F9B" w:rsidP="00340A22">
            <w:pPr>
              <w:rPr>
                <w:rFonts w:ascii="Arial" w:hAnsi="Arial" w:cs="Arial"/>
                <w:sz w:val="20"/>
                <w:szCs w:val="20"/>
              </w:rPr>
            </w:pPr>
            <w:r>
              <w:rPr>
                <w:rFonts w:ascii="Arial" w:hAnsi="Arial" w:cs="Arial"/>
                <w:sz w:val="20"/>
                <w:szCs w:val="20"/>
              </w:rPr>
              <w:t>Nancy Sander</w:t>
            </w:r>
          </w:p>
          <w:p w:rsidR="00674F9B" w:rsidRDefault="00674F9B" w:rsidP="00340A22">
            <w:pPr>
              <w:rPr>
                <w:rFonts w:ascii="Arial" w:hAnsi="Arial" w:cs="Arial"/>
                <w:sz w:val="20"/>
                <w:szCs w:val="20"/>
              </w:rPr>
            </w:pPr>
            <w:r>
              <w:rPr>
                <w:rFonts w:ascii="Arial" w:hAnsi="Arial" w:cs="Arial"/>
                <w:sz w:val="20"/>
                <w:szCs w:val="20"/>
              </w:rPr>
              <w:t xml:space="preserve">Marcela </w:t>
            </w:r>
            <w:proofErr w:type="spellStart"/>
            <w:r>
              <w:rPr>
                <w:rFonts w:ascii="Arial" w:hAnsi="Arial" w:cs="Arial"/>
                <w:sz w:val="20"/>
                <w:szCs w:val="20"/>
              </w:rPr>
              <w:t>Gieminiani</w:t>
            </w:r>
            <w:proofErr w:type="spellEnd"/>
          </w:p>
          <w:p w:rsidR="00674F9B" w:rsidRDefault="00674F9B" w:rsidP="00340A22">
            <w:pPr>
              <w:rPr>
                <w:rFonts w:ascii="Arial" w:hAnsi="Arial" w:cs="Arial"/>
                <w:sz w:val="20"/>
                <w:szCs w:val="20"/>
              </w:rPr>
            </w:pPr>
            <w:r>
              <w:rPr>
                <w:rFonts w:ascii="Arial" w:hAnsi="Arial" w:cs="Arial"/>
                <w:sz w:val="20"/>
                <w:szCs w:val="20"/>
              </w:rPr>
              <w:t>Charlotte Collins</w:t>
            </w:r>
          </w:p>
          <w:p w:rsidR="00674F9B" w:rsidRDefault="00674F9B" w:rsidP="00340A22">
            <w:pPr>
              <w:rPr>
                <w:rFonts w:ascii="Arial" w:hAnsi="Arial" w:cs="Arial"/>
                <w:sz w:val="20"/>
                <w:szCs w:val="20"/>
              </w:rPr>
            </w:pPr>
            <w:r>
              <w:rPr>
                <w:rFonts w:ascii="Arial" w:hAnsi="Arial" w:cs="Arial"/>
                <w:sz w:val="20"/>
                <w:szCs w:val="20"/>
              </w:rPr>
              <w:t>NHLBI</w:t>
            </w:r>
          </w:p>
          <w:p w:rsidR="00674F9B" w:rsidRPr="00E33EC5" w:rsidRDefault="00674F9B" w:rsidP="00340A22">
            <w:pPr>
              <w:rPr>
                <w:rFonts w:ascii="Arial" w:hAnsi="Arial" w:cs="Arial"/>
                <w:sz w:val="20"/>
                <w:szCs w:val="20"/>
              </w:rPr>
            </w:pPr>
          </w:p>
          <w:p w:rsidR="00674F9B" w:rsidRDefault="00674F9B" w:rsidP="00340A22">
            <w:pPr>
              <w:rPr>
                <w:rFonts w:ascii="Arial" w:hAnsi="Arial" w:cs="Arial"/>
                <w:b/>
                <w:sz w:val="20"/>
                <w:szCs w:val="20"/>
                <w:u w:val="single"/>
              </w:rPr>
            </w:pPr>
            <w:r>
              <w:rPr>
                <w:rFonts w:ascii="Arial" w:hAnsi="Arial" w:cs="Arial"/>
                <w:b/>
                <w:sz w:val="20"/>
                <w:szCs w:val="20"/>
                <w:u w:val="single"/>
              </w:rPr>
              <w:t>Support:</w:t>
            </w:r>
          </w:p>
          <w:p w:rsidR="00674F9B" w:rsidRDefault="00674F9B" w:rsidP="00340A22">
            <w:pPr>
              <w:rPr>
                <w:rFonts w:ascii="Arial" w:hAnsi="Arial" w:cs="Arial"/>
                <w:sz w:val="20"/>
                <w:szCs w:val="20"/>
              </w:rPr>
            </w:pPr>
            <w:r>
              <w:rPr>
                <w:rFonts w:ascii="Arial" w:hAnsi="Arial" w:cs="Arial"/>
                <w:sz w:val="20"/>
                <w:szCs w:val="20"/>
              </w:rPr>
              <w:t xml:space="preserve">Lara </w:t>
            </w:r>
            <w:proofErr w:type="spellStart"/>
            <w:r>
              <w:rPr>
                <w:rFonts w:ascii="Arial" w:hAnsi="Arial" w:cs="Arial"/>
                <w:sz w:val="20"/>
                <w:szCs w:val="20"/>
              </w:rPr>
              <w:t>Akinbami</w:t>
            </w:r>
            <w:proofErr w:type="spellEnd"/>
          </w:p>
          <w:p w:rsidR="00674F9B" w:rsidRDefault="00674F9B" w:rsidP="00340A22">
            <w:pPr>
              <w:rPr>
                <w:rFonts w:ascii="Arial" w:hAnsi="Arial" w:cs="Arial"/>
                <w:sz w:val="20"/>
                <w:szCs w:val="20"/>
              </w:rPr>
            </w:pPr>
            <w:r>
              <w:rPr>
                <w:rFonts w:ascii="Arial" w:hAnsi="Arial" w:cs="Arial"/>
                <w:sz w:val="20"/>
                <w:szCs w:val="20"/>
              </w:rPr>
              <w:t>Elizabeth Herman</w:t>
            </w:r>
          </w:p>
          <w:p w:rsidR="00674F9B" w:rsidRDefault="00674F9B" w:rsidP="00340A22">
            <w:pPr>
              <w:rPr>
                <w:rFonts w:ascii="Arial" w:hAnsi="Arial" w:cs="Arial"/>
                <w:sz w:val="20"/>
                <w:szCs w:val="20"/>
              </w:rPr>
            </w:pPr>
            <w:proofErr w:type="spellStart"/>
            <w:r>
              <w:rPr>
                <w:rFonts w:ascii="Arial" w:hAnsi="Arial" w:cs="Arial"/>
                <w:sz w:val="20"/>
                <w:szCs w:val="20"/>
              </w:rPr>
              <w:t>Suril</w:t>
            </w:r>
            <w:proofErr w:type="spellEnd"/>
            <w:r>
              <w:rPr>
                <w:rFonts w:ascii="Arial" w:hAnsi="Arial" w:cs="Arial"/>
                <w:sz w:val="20"/>
                <w:szCs w:val="20"/>
              </w:rPr>
              <w:t xml:space="preserve"> Mehta</w:t>
            </w:r>
          </w:p>
          <w:p w:rsidR="00674F9B" w:rsidRDefault="00674F9B" w:rsidP="00340A22">
            <w:pPr>
              <w:rPr>
                <w:rFonts w:ascii="Arial" w:hAnsi="Arial" w:cs="Arial"/>
                <w:sz w:val="20"/>
                <w:szCs w:val="20"/>
              </w:rPr>
            </w:pPr>
            <w:r>
              <w:rPr>
                <w:rFonts w:ascii="Arial" w:hAnsi="Arial" w:cs="Arial"/>
                <w:sz w:val="20"/>
                <w:szCs w:val="20"/>
              </w:rPr>
              <w:t>Denise D.</w:t>
            </w:r>
          </w:p>
          <w:p w:rsidR="00674F9B" w:rsidRDefault="00674F9B" w:rsidP="00340A22">
            <w:pPr>
              <w:rPr>
                <w:rFonts w:ascii="Arial" w:hAnsi="Arial" w:cs="Arial"/>
                <w:sz w:val="20"/>
                <w:szCs w:val="20"/>
              </w:rPr>
            </w:pPr>
            <w:r>
              <w:rPr>
                <w:rFonts w:ascii="Arial" w:hAnsi="Arial" w:cs="Arial"/>
                <w:sz w:val="20"/>
                <w:szCs w:val="20"/>
              </w:rPr>
              <w:t>Michelle Sever</w:t>
            </w:r>
          </w:p>
          <w:p w:rsidR="00674F9B" w:rsidRDefault="00674F9B" w:rsidP="00340A22">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Default="00674F9B" w:rsidP="00340A22">
            <w:pPr>
              <w:rPr>
                <w:rFonts w:ascii="Arial" w:hAnsi="Arial" w:cs="Arial"/>
                <w:sz w:val="20"/>
                <w:szCs w:val="20"/>
              </w:rPr>
            </w:pPr>
          </w:p>
          <w:p w:rsidR="00674F9B" w:rsidRPr="006412B9" w:rsidRDefault="00674F9B" w:rsidP="00340A22">
            <w:pPr>
              <w:rPr>
                <w:rFonts w:ascii="Arial" w:hAnsi="Arial" w:cs="Arial"/>
                <w:b/>
                <w:sz w:val="20"/>
                <w:szCs w:val="20"/>
                <w:u w:val="single"/>
              </w:rPr>
            </w:pPr>
            <w:r w:rsidRPr="006412B9">
              <w:rPr>
                <w:rFonts w:ascii="Arial" w:hAnsi="Arial" w:cs="Arial"/>
                <w:b/>
                <w:sz w:val="20"/>
                <w:szCs w:val="20"/>
                <w:u w:val="single"/>
              </w:rPr>
              <w:t>Participate:</w:t>
            </w:r>
          </w:p>
          <w:p w:rsidR="00674F9B" w:rsidRPr="006412B9" w:rsidRDefault="00674F9B" w:rsidP="00340A22">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tc>
        <w:tc>
          <w:tcPr>
            <w:tcW w:w="1940" w:type="dxa"/>
          </w:tcPr>
          <w:p w:rsidR="00674F9B" w:rsidRDefault="00674F9B" w:rsidP="00340A22">
            <w:pPr>
              <w:rPr>
                <w:rFonts w:ascii="Arial" w:hAnsi="Arial" w:cs="Arial"/>
                <w:sz w:val="20"/>
                <w:szCs w:val="20"/>
              </w:rPr>
            </w:pPr>
            <w:r>
              <w:rPr>
                <w:rFonts w:ascii="Arial" w:hAnsi="Arial" w:cs="Arial"/>
                <w:sz w:val="20"/>
                <w:szCs w:val="20"/>
              </w:rPr>
              <w:t>3.1 Formed and stays on top/ breadth of representatives</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3.2 Meet (number and frequency)</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3.3 Minutes/Action Steps</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3.4 Group recommendations</w:t>
            </w:r>
          </w:p>
          <w:p w:rsidR="00674F9B" w:rsidRDefault="00674F9B" w:rsidP="00340A22">
            <w:pPr>
              <w:rPr>
                <w:rFonts w:ascii="Arial" w:hAnsi="Arial" w:cs="Arial"/>
                <w:sz w:val="20"/>
                <w:szCs w:val="20"/>
              </w:rPr>
            </w:pPr>
          </w:p>
          <w:p w:rsidR="00674F9B" w:rsidRPr="00715F44" w:rsidRDefault="00674F9B" w:rsidP="00340A22">
            <w:pPr>
              <w:rPr>
                <w:rFonts w:ascii="Arial" w:hAnsi="Arial" w:cs="Arial"/>
                <w:sz w:val="20"/>
                <w:szCs w:val="20"/>
              </w:rPr>
            </w:pPr>
            <w:r>
              <w:rPr>
                <w:rFonts w:ascii="Arial" w:hAnsi="Arial" w:cs="Arial"/>
                <w:sz w:val="20"/>
                <w:szCs w:val="20"/>
              </w:rPr>
              <w:t>3.5 Accomplishments – LT, health outcomes focus</w:t>
            </w:r>
          </w:p>
        </w:tc>
      </w:tr>
      <w:tr w:rsidR="00232652" w:rsidRPr="00715F44" w:rsidTr="00232652">
        <w:tc>
          <w:tcPr>
            <w:tcW w:w="958" w:type="dxa"/>
          </w:tcPr>
          <w:p w:rsidR="00232652" w:rsidRPr="00232652" w:rsidRDefault="00232652" w:rsidP="00232652">
            <w:pPr>
              <w:rPr>
                <w:rFonts w:ascii="Arial" w:hAnsi="Arial" w:cs="Arial"/>
                <w:i/>
                <w:sz w:val="20"/>
                <w:szCs w:val="20"/>
              </w:rPr>
            </w:pPr>
            <w:r w:rsidRPr="00232652">
              <w:rPr>
                <w:rFonts w:ascii="Arial" w:hAnsi="Arial" w:cs="Arial"/>
                <w:i/>
                <w:sz w:val="20"/>
                <w:szCs w:val="20"/>
              </w:rPr>
              <w:t>2</w:t>
            </w: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Incorporate chronic care management in family/child settings</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 xml:space="preserve">Share knowledge on federal programs addressing disparities through a webinar </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p>
        </w:tc>
        <w:tc>
          <w:tcPr>
            <w:tcW w:w="3009" w:type="dxa"/>
          </w:tcPr>
          <w:p w:rsidR="00232652" w:rsidRPr="00232652" w:rsidRDefault="00232652" w:rsidP="00232652">
            <w:pPr>
              <w:rPr>
                <w:rFonts w:ascii="Arial" w:hAnsi="Arial" w:cs="Arial"/>
                <w:i/>
                <w:color w:val="4F81BD" w:themeColor="accent1"/>
                <w:sz w:val="20"/>
                <w:szCs w:val="20"/>
              </w:rPr>
            </w:pPr>
            <w:r w:rsidRPr="00232652">
              <w:rPr>
                <w:rFonts w:ascii="Arial" w:hAnsi="Arial" w:cs="Arial"/>
                <w:i/>
                <w:color w:val="4F81BD" w:themeColor="accent1"/>
                <w:sz w:val="20"/>
                <w:szCs w:val="20"/>
              </w:rPr>
              <w:t>Educate community asthma program leaders and evaluators and school nurses about the social determinants of health disparities</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r w:rsidRPr="00232652">
              <w:rPr>
                <w:rFonts w:ascii="Arial" w:hAnsi="Arial" w:cs="Arial"/>
                <w:i/>
                <w:sz w:val="20"/>
                <w:szCs w:val="20"/>
              </w:rPr>
              <w:t>1</w:t>
            </w:r>
          </w:p>
        </w:tc>
        <w:tc>
          <w:tcPr>
            <w:tcW w:w="3009" w:type="dxa"/>
          </w:tcPr>
          <w:p w:rsidR="00232652" w:rsidRPr="00232652" w:rsidRDefault="00232652" w:rsidP="00232652">
            <w:pPr>
              <w:rPr>
                <w:rFonts w:ascii="Arial" w:hAnsi="Arial" w:cs="Arial"/>
                <w:i/>
                <w:color w:val="4F81BD" w:themeColor="accent1"/>
                <w:sz w:val="20"/>
                <w:szCs w:val="20"/>
              </w:rPr>
            </w:pPr>
            <w:r w:rsidRPr="00232652">
              <w:rPr>
                <w:rFonts w:ascii="Arial" w:hAnsi="Arial" w:cs="Arial"/>
                <w:i/>
                <w:color w:val="4F81BD" w:themeColor="accent1"/>
                <w:sz w:val="20"/>
                <w:szCs w:val="20"/>
              </w:rPr>
              <w:t xml:space="preserve">Encourage integration of asthma public health activities with other disparities reduction public health services (e.g. faith based activities on obesity, WIC, existing in home </w:t>
            </w:r>
            <w:r w:rsidRPr="00232652">
              <w:rPr>
                <w:rFonts w:ascii="Arial" w:hAnsi="Arial" w:cs="Arial"/>
                <w:i/>
                <w:color w:val="4F81BD" w:themeColor="accent1"/>
                <w:sz w:val="20"/>
                <w:szCs w:val="20"/>
              </w:rPr>
              <w:lastRenderedPageBreak/>
              <w:t>visitation programs for high risk families/children</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232652">
        <w:tc>
          <w:tcPr>
            <w:tcW w:w="958" w:type="dxa"/>
          </w:tcPr>
          <w:p w:rsidR="00232652" w:rsidRPr="00232652" w:rsidRDefault="00232652" w:rsidP="00232652">
            <w:pPr>
              <w:rPr>
                <w:rFonts w:ascii="Arial" w:hAnsi="Arial" w:cs="Arial"/>
                <w:i/>
                <w:sz w:val="20"/>
                <w:szCs w:val="20"/>
              </w:rPr>
            </w:pPr>
          </w:p>
        </w:tc>
        <w:tc>
          <w:tcPr>
            <w:tcW w:w="3009" w:type="dxa"/>
          </w:tcPr>
          <w:p w:rsidR="00232652" w:rsidRPr="00232652" w:rsidRDefault="00232652" w:rsidP="00232652">
            <w:pPr>
              <w:rPr>
                <w:rFonts w:ascii="Arial" w:hAnsi="Arial" w:cs="Arial"/>
                <w:i/>
                <w:sz w:val="20"/>
                <w:szCs w:val="20"/>
              </w:rPr>
            </w:pPr>
            <w:r w:rsidRPr="00232652">
              <w:rPr>
                <w:rFonts w:ascii="Arial" w:hAnsi="Arial" w:cs="Arial"/>
                <w:i/>
                <w:sz w:val="20"/>
                <w:szCs w:val="20"/>
              </w:rPr>
              <w:t>Expand inventories for others to access</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r w:rsidR="00232652" w:rsidRPr="00715F44" w:rsidTr="000E6F5D">
        <w:tc>
          <w:tcPr>
            <w:tcW w:w="958" w:type="dxa"/>
          </w:tcPr>
          <w:p w:rsidR="00232652" w:rsidRPr="000E6F5D" w:rsidRDefault="00232652" w:rsidP="000E6F5D">
            <w:pPr>
              <w:rPr>
                <w:rFonts w:ascii="Arial" w:hAnsi="Arial" w:cs="Arial"/>
                <w:i/>
                <w:sz w:val="20"/>
                <w:szCs w:val="20"/>
              </w:rPr>
            </w:pPr>
            <w:r w:rsidRPr="000E6F5D">
              <w:rPr>
                <w:rFonts w:ascii="Arial" w:hAnsi="Arial" w:cs="Arial"/>
                <w:i/>
                <w:sz w:val="20"/>
                <w:szCs w:val="20"/>
              </w:rPr>
              <w:t>1</w:t>
            </w:r>
          </w:p>
        </w:tc>
        <w:tc>
          <w:tcPr>
            <w:tcW w:w="3009" w:type="dxa"/>
          </w:tcPr>
          <w:p w:rsidR="00232652" w:rsidRPr="000E6F5D" w:rsidRDefault="00232652" w:rsidP="000E6F5D">
            <w:pPr>
              <w:rPr>
                <w:rFonts w:ascii="Arial" w:hAnsi="Arial" w:cs="Arial"/>
                <w:i/>
                <w:sz w:val="20"/>
                <w:szCs w:val="20"/>
              </w:rPr>
            </w:pPr>
            <w:r w:rsidRPr="000E6F5D">
              <w:rPr>
                <w:rFonts w:ascii="Arial" w:hAnsi="Arial" w:cs="Arial"/>
                <w:i/>
                <w:sz w:val="20"/>
                <w:szCs w:val="20"/>
              </w:rPr>
              <w:t>Engage non federal organizations and learn/map out what they are doing and coordinate with them</w:t>
            </w:r>
          </w:p>
        </w:tc>
        <w:tc>
          <w:tcPr>
            <w:tcW w:w="3669" w:type="dxa"/>
          </w:tcPr>
          <w:p w:rsidR="00232652" w:rsidRDefault="00232652" w:rsidP="00340A22">
            <w:pPr>
              <w:rPr>
                <w:rFonts w:ascii="Arial" w:hAnsi="Arial" w:cs="Arial"/>
                <w:b/>
                <w:sz w:val="20"/>
                <w:szCs w:val="20"/>
                <w:u w:val="single"/>
              </w:rPr>
            </w:pPr>
          </w:p>
        </w:tc>
        <w:tc>
          <w:tcPr>
            <w:tcW w:w="1940" w:type="dxa"/>
          </w:tcPr>
          <w:p w:rsidR="00232652" w:rsidRDefault="00232652" w:rsidP="00340A22">
            <w:pPr>
              <w:rPr>
                <w:rFonts w:ascii="Arial" w:hAnsi="Arial" w:cs="Arial"/>
                <w:sz w:val="20"/>
                <w:szCs w:val="20"/>
              </w:rPr>
            </w:pPr>
          </w:p>
        </w:tc>
      </w:tr>
    </w:tbl>
    <w:p w:rsidR="00674F9B" w:rsidRDefault="00674F9B" w:rsidP="00674F9B">
      <w:pPr>
        <w:rPr>
          <w:rFonts w:ascii="Arial" w:hAnsi="Arial" w:cs="Arial"/>
          <w:b/>
          <w:sz w:val="20"/>
          <w:szCs w:val="20"/>
        </w:rPr>
      </w:pPr>
    </w:p>
    <w:p w:rsidR="00674F9B" w:rsidRDefault="00674F9B" w:rsidP="00674F9B">
      <w:pPr>
        <w:rPr>
          <w:rFonts w:ascii="Arial" w:hAnsi="Arial" w:cs="Arial"/>
          <w:b/>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rPr>
          <w:trHeight w:val="377"/>
        </w:trPr>
        <w:tc>
          <w:tcPr>
            <w:tcW w:w="95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936D7F">
            <w:pPr>
              <w:rPr>
                <w:rFonts w:ascii="Arial" w:hAnsi="Arial" w:cs="Arial"/>
                <w:b/>
                <w:sz w:val="20"/>
                <w:szCs w:val="20"/>
              </w:rPr>
            </w:pPr>
            <w:r w:rsidRPr="00715F44">
              <w:rPr>
                <w:rFonts w:ascii="Arial" w:hAnsi="Arial" w:cs="Arial"/>
                <w:b/>
                <w:sz w:val="20"/>
                <w:szCs w:val="20"/>
              </w:rPr>
              <w:t>Votes</w:t>
            </w:r>
          </w:p>
        </w:tc>
        <w:tc>
          <w:tcPr>
            <w:tcW w:w="300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936D7F">
            <w:pPr>
              <w:rPr>
                <w:rFonts w:ascii="Arial" w:hAnsi="Arial" w:cs="Arial"/>
                <w:b/>
                <w:sz w:val="20"/>
                <w:szCs w:val="20"/>
              </w:rPr>
            </w:pPr>
            <w:r w:rsidRPr="00715F44">
              <w:rPr>
                <w:rFonts w:ascii="Arial" w:hAnsi="Arial" w:cs="Arial"/>
                <w:b/>
                <w:sz w:val="20"/>
                <w:szCs w:val="20"/>
              </w:rPr>
              <w:t>Activity</w:t>
            </w:r>
          </w:p>
        </w:tc>
        <w:tc>
          <w:tcPr>
            <w:tcW w:w="366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936D7F">
            <w:pPr>
              <w:rPr>
                <w:rFonts w:ascii="Arial" w:hAnsi="Arial" w:cs="Arial"/>
                <w:b/>
                <w:sz w:val="20"/>
                <w:szCs w:val="20"/>
              </w:rPr>
            </w:pPr>
            <w:r w:rsidRPr="00715F44">
              <w:rPr>
                <w:rFonts w:ascii="Arial" w:hAnsi="Arial" w:cs="Arial"/>
                <w:b/>
                <w:sz w:val="20"/>
                <w:szCs w:val="20"/>
              </w:rPr>
              <w:t>Lead/Support/Endorse/Participate</w:t>
            </w:r>
          </w:p>
        </w:tc>
        <w:tc>
          <w:tcPr>
            <w:tcW w:w="19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936D7F">
            <w:pPr>
              <w:rPr>
                <w:rFonts w:ascii="Arial" w:hAnsi="Arial" w:cs="Arial"/>
                <w:b/>
                <w:sz w:val="20"/>
                <w:szCs w:val="20"/>
              </w:rPr>
            </w:pPr>
            <w:r>
              <w:rPr>
                <w:rFonts w:ascii="Arial" w:hAnsi="Arial" w:cs="Arial"/>
                <w:b/>
                <w:sz w:val="20"/>
                <w:szCs w:val="20"/>
              </w:rPr>
              <w:t>Metrics</w:t>
            </w:r>
          </w:p>
        </w:tc>
      </w:tr>
      <w:tr w:rsidR="00674F9B" w:rsidRPr="00715F44" w:rsidTr="00936D7F">
        <w:tc>
          <w:tcPr>
            <w:tcW w:w="7636" w:type="dxa"/>
            <w:gridSpan w:val="3"/>
            <w:shd w:val="clear" w:color="auto" w:fill="D9D9D9"/>
          </w:tcPr>
          <w:p w:rsidR="00674F9B" w:rsidRPr="00715F44" w:rsidRDefault="00674F9B" w:rsidP="00936D7F">
            <w:pPr>
              <w:rPr>
                <w:rFonts w:ascii="Arial" w:hAnsi="Arial" w:cs="Arial"/>
                <w:b/>
                <w:sz w:val="20"/>
                <w:szCs w:val="20"/>
                <w:u w:val="single"/>
              </w:rPr>
            </w:pPr>
            <w:r w:rsidRPr="00715F44">
              <w:rPr>
                <w:rFonts w:ascii="Arial" w:hAnsi="Arial" w:cs="Arial"/>
                <w:b/>
                <w:sz w:val="20"/>
                <w:szCs w:val="20"/>
              </w:rPr>
              <w:t>Improve access to quality medical care and asthma management resources</w:t>
            </w:r>
          </w:p>
        </w:tc>
        <w:tc>
          <w:tcPr>
            <w:tcW w:w="1940" w:type="dxa"/>
            <w:shd w:val="clear" w:color="auto" w:fill="D9D9D9"/>
          </w:tcPr>
          <w:p w:rsidR="00674F9B" w:rsidRPr="00715F44" w:rsidRDefault="00674F9B" w:rsidP="00936D7F">
            <w:pPr>
              <w:rPr>
                <w:rFonts w:ascii="Arial" w:hAnsi="Arial" w:cs="Arial"/>
                <w:b/>
                <w:sz w:val="20"/>
                <w:szCs w:val="20"/>
              </w:rPr>
            </w:pPr>
          </w:p>
        </w:tc>
      </w:tr>
      <w:tr w:rsidR="00674F9B" w:rsidRPr="00715F44" w:rsidTr="000E6F5D">
        <w:tc>
          <w:tcPr>
            <w:tcW w:w="958" w:type="dxa"/>
          </w:tcPr>
          <w:p w:rsidR="00674F9B" w:rsidRPr="000E6F5D" w:rsidRDefault="00674F9B" w:rsidP="000E6F5D">
            <w:pPr>
              <w:rPr>
                <w:rFonts w:ascii="Arial" w:hAnsi="Arial" w:cs="Arial"/>
                <w:i/>
                <w:sz w:val="20"/>
                <w:szCs w:val="20"/>
              </w:rPr>
            </w:pPr>
            <w:r w:rsidRPr="000E6F5D">
              <w:rPr>
                <w:rFonts w:ascii="Arial" w:hAnsi="Arial" w:cs="Arial"/>
                <w:i/>
                <w:sz w:val="20"/>
                <w:szCs w:val="20"/>
              </w:rPr>
              <w:t>7</w:t>
            </w:r>
          </w:p>
        </w:tc>
        <w:tc>
          <w:tcPr>
            <w:tcW w:w="3009" w:type="dxa"/>
          </w:tcPr>
          <w:p w:rsidR="00674F9B" w:rsidRPr="000E6F5D" w:rsidRDefault="00674F9B" w:rsidP="000E6F5D">
            <w:pPr>
              <w:rPr>
                <w:rFonts w:ascii="Arial" w:hAnsi="Arial" w:cs="Arial"/>
                <w:i/>
                <w:sz w:val="20"/>
                <w:szCs w:val="20"/>
              </w:rPr>
            </w:pPr>
            <w:r w:rsidRPr="000E6F5D">
              <w:rPr>
                <w:rFonts w:ascii="Arial" w:hAnsi="Arial" w:cs="Arial"/>
                <w:b/>
                <w:i/>
                <w:color w:val="FF0000"/>
                <w:sz w:val="20"/>
                <w:szCs w:val="20"/>
              </w:rPr>
              <w:t>4)</w:t>
            </w:r>
            <w:r w:rsidRPr="000E6F5D">
              <w:rPr>
                <w:rFonts w:ascii="Arial" w:hAnsi="Arial" w:cs="Arial"/>
                <w:i/>
                <w:sz w:val="20"/>
                <w:szCs w:val="20"/>
              </w:rPr>
              <w:t xml:space="preserve"> Develop healthcare infrastructure to incorporate all elements of asthma management</w:t>
            </w:r>
          </w:p>
        </w:tc>
        <w:tc>
          <w:tcPr>
            <w:tcW w:w="3669" w:type="dxa"/>
          </w:tcPr>
          <w:p w:rsidR="00674F9B" w:rsidRDefault="00674F9B" w:rsidP="00936D7F">
            <w:pPr>
              <w:rPr>
                <w:rFonts w:ascii="Arial" w:hAnsi="Arial" w:cs="Arial"/>
                <w:b/>
                <w:sz w:val="20"/>
                <w:szCs w:val="20"/>
                <w:u w:val="single"/>
              </w:rPr>
            </w:pPr>
            <w:r>
              <w:rPr>
                <w:rFonts w:ascii="Arial" w:hAnsi="Arial" w:cs="Arial"/>
                <w:b/>
                <w:sz w:val="20"/>
                <w:szCs w:val="20"/>
                <w:u w:val="single"/>
              </w:rPr>
              <w:t>No Designation:</w:t>
            </w:r>
          </w:p>
          <w:p w:rsidR="00674F9B" w:rsidRDefault="00674F9B" w:rsidP="00936D7F">
            <w:pPr>
              <w:rPr>
                <w:rFonts w:ascii="Arial" w:hAnsi="Arial" w:cs="Arial"/>
                <w:sz w:val="20"/>
                <w:szCs w:val="20"/>
              </w:rPr>
            </w:pPr>
            <w:proofErr w:type="spellStart"/>
            <w:r>
              <w:rPr>
                <w:rFonts w:ascii="Arial" w:hAnsi="Arial" w:cs="Arial"/>
                <w:sz w:val="20"/>
                <w:szCs w:val="20"/>
              </w:rPr>
              <w:t>Leyla</w:t>
            </w:r>
            <w:proofErr w:type="spellEnd"/>
            <w:r>
              <w:rPr>
                <w:rFonts w:ascii="Arial" w:hAnsi="Arial" w:cs="Arial"/>
                <w:sz w:val="20"/>
                <w:szCs w:val="20"/>
              </w:rPr>
              <w:t xml:space="preserve"> McCurdy</w:t>
            </w:r>
          </w:p>
          <w:p w:rsidR="00674F9B" w:rsidRDefault="00674F9B" w:rsidP="00936D7F">
            <w:pPr>
              <w:rPr>
                <w:rFonts w:ascii="Arial" w:hAnsi="Arial" w:cs="Arial"/>
                <w:sz w:val="20"/>
                <w:szCs w:val="20"/>
              </w:rPr>
            </w:pPr>
            <w:r>
              <w:rPr>
                <w:rFonts w:ascii="Arial" w:hAnsi="Arial" w:cs="Arial"/>
                <w:sz w:val="20"/>
                <w:szCs w:val="20"/>
              </w:rPr>
              <w:t xml:space="preserve">Floyd </w:t>
            </w:r>
            <w:proofErr w:type="spellStart"/>
            <w:r>
              <w:rPr>
                <w:rFonts w:ascii="Arial" w:hAnsi="Arial" w:cs="Arial"/>
                <w:sz w:val="20"/>
                <w:szCs w:val="20"/>
              </w:rPr>
              <w:t>Malveaux</w:t>
            </w:r>
            <w:proofErr w:type="spellEnd"/>
          </w:p>
          <w:p w:rsidR="00674F9B" w:rsidRDefault="00674F9B" w:rsidP="00936D7F">
            <w:pPr>
              <w:rPr>
                <w:rFonts w:ascii="Arial" w:hAnsi="Arial" w:cs="Arial"/>
                <w:sz w:val="20"/>
                <w:szCs w:val="20"/>
              </w:rPr>
            </w:pPr>
            <w:r>
              <w:rPr>
                <w:rFonts w:ascii="Arial" w:hAnsi="Arial" w:cs="Arial"/>
                <w:sz w:val="20"/>
                <w:szCs w:val="20"/>
              </w:rPr>
              <w:t>T.J. Dunlap</w:t>
            </w:r>
          </w:p>
          <w:p w:rsidR="00674F9B" w:rsidRDefault="00674F9B" w:rsidP="00936D7F">
            <w:pPr>
              <w:rPr>
                <w:rFonts w:ascii="Arial" w:hAnsi="Arial" w:cs="Arial"/>
                <w:sz w:val="20"/>
                <w:szCs w:val="20"/>
              </w:rPr>
            </w:pPr>
            <w:r>
              <w:rPr>
                <w:rFonts w:ascii="Arial" w:hAnsi="Arial" w:cs="Arial"/>
                <w:sz w:val="20"/>
                <w:szCs w:val="20"/>
              </w:rPr>
              <w:t>Katherine Pruitt</w:t>
            </w:r>
          </w:p>
          <w:p w:rsidR="00674F9B" w:rsidRDefault="00674F9B" w:rsidP="00936D7F">
            <w:pPr>
              <w:rPr>
                <w:rFonts w:ascii="Arial" w:hAnsi="Arial" w:cs="Arial"/>
                <w:sz w:val="20"/>
                <w:szCs w:val="20"/>
              </w:rPr>
            </w:pPr>
            <w:r>
              <w:rPr>
                <w:rFonts w:ascii="Arial" w:hAnsi="Arial" w:cs="Arial"/>
                <w:sz w:val="20"/>
                <w:szCs w:val="20"/>
              </w:rPr>
              <w:t xml:space="preserve">Kathie </w:t>
            </w:r>
            <w:proofErr w:type="spellStart"/>
            <w:r>
              <w:rPr>
                <w:rFonts w:ascii="Arial" w:hAnsi="Arial" w:cs="Arial"/>
                <w:sz w:val="20"/>
                <w:szCs w:val="20"/>
              </w:rPr>
              <w:t>Westpheling</w:t>
            </w:r>
            <w:proofErr w:type="spellEnd"/>
          </w:p>
          <w:p w:rsidR="00674F9B" w:rsidRDefault="00674F9B" w:rsidP="00936D7F">
            <w:pPr>
              <w:rPr>
                <w:rFonts w:ascii="Arial" w:hAnsi="Arial" w:cs="Arial"/>
                <w:sz w:val="20"/>
                <w:szCs w:val="20"/>
              </w:rPr>
            </w:pPr>
            <w:r>
              <w:rPr>
                <w:rFonts w:ascii="Arial" w:hAnsi="Arial" w:cs="Arial"/>
                <w:sz w:val="20"/>
                <w:szCs w:val="20"/>
              </w:rPr>
              <w:t>Iris Mabry-Hernandez</w:t>
            </w:r>
          </w:p>
          <w:p w:rsidR="00674F9B" w:rsidRPr="006412B9" w:rsidRDefault="00674F9B" w:rsidP="00936D7F">
            <w:pPr>
              <w:rPr>
                <w:rFonts w:ascii="Arial" w:hAnsi="Arial" w:cs="Arial"/>
                <w:sz w:val="20"/>
                <w:szCs w:val="20"/>
              </w:rPr>
            </w:pPr>
          </w:p>
          <w:p w:rsidR="00674F9B" w:rsidRPr="00E33EC5" w:rsidRDefault="00674F9B" w:rsidP="00936D7F">
            <w:pPr>
              <w:rPr>
                <w:rFonts w:ascii="Arial" w:hAnsi="Arial" w:cs="Arial"/>
                <w:b/>
                <w:sz w:val="20"/>
                <w:szCs w:val="20"/>
                <w:u w:val="single"/>
              </w:rPr>
            </w:pPr>
            <w:r w:rsidRPr="00E33EC5">
              <w:rPr>
                <w:rFonts w:ascii="Arial" w:hAnsi="Arial" w:cs="Arial"/>
                <w:b/>
                <w:sz w:val="20"/>
                <w:szCs w:val="20"/>
                <w:u w:val="single"/>
              </w:rPr>
              <w:t>Lead:</w:t>
            </w:r>
          </w:p>
          <w:p w:rsidR="00674F9B" w:rsidRDefault="00674F9B" w:rsidP="00936D7F">
            <w:pPr>
              <w:rPr>
                <w:rFonts w:ascii="Arial" w:hAnsi="Arial" w:cs="Arial"/>
                <w:sz w:val="20"/>
                <w:szCs w:val="20"/>
              </w:rPr>
            </w:pPr>
            <w:r>
              <w:rPr>
                <w:rFonts w:ascii="Arial" w:hAnsi="Arial" w:cs="Arial"/>
                <w:sz w:val="20"/>
                <w:szCs w:val="20"/>
              </w:rPr>
              <w:t xml:space="preserve">Denise D. </w:t>
            </w:r>
          </w:p>
          <w:p w:rsidR="00674F9B" w:rsidRDefault="00674F9B" w:rsidP="00936D7F">
            <w:pPr>
              <w:rPr>
                <w:rFonts w:ascii="Arial" w:hAnsi="Arial" w:cs="Arial"/>
                <w:sz w:val="20"/>
                <w:szCs w:val="20"/>
              </w:rPr>
            </w:pPr>
          </w:p>
          <w:p w:rsidR="00674F9B" w:rsidRPr="00E33EC5" w:rsidRDefault="00674F9B" w:rsidP="00936D7F">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936D7F">
            <w:pPr>
              <w:rPr>
                <w:rFonts w:ascii="Arial" w:hAnsi="Arial" w:cs="Arial"/>
                <w:sz w:val="20"/>
                <w:szCs w:val="20"/>
              </w:rPr>
            </w:pPr>
            <w:r>
              <w:rPr>
                <w:rFonts w:ascii="Arial" w:hAnsi="Arial" w:cs="Arial"/>
                <w:sz w:val="20"/>
                <w:szCs w:val="20"/>
              </w:rPr>
              <w:t xml:space="preserve">Paul </w:t>
            </w:r>
            <w:proofErr w:type="spellStart"/>
            <w:r>
              <w:rPr>
                <w:rFonts w:ascii="Arial" w:hAnsi="Arial" w:cs="Arial"/>
                <w:sz w:val="20"/>
                <w:szCs w:val="20"/>
              </w:rPr>
              <w:t>Garbe</w:t>
            </w:r>
            <w:proofErr w:type="spellEnd"/>
          </w:p>
          <w:p w:rsidR="00674F9B" w:rsidRDefault="00674F9B" w:rsidP="00936D7F">
            <w:pPr>
              <w:rPr>
                <w:rFonts w:ascii="Arial" w:hAnsi="Arial" w:cs="Arial"/>
                <w:sz w:val="20"/>
                <w:szCs w:val="20"/>
              </w:rPr>
            </w:pPr>
            <w:r>
              <w:rPr>
                <w:rFonts w:ascii="Arial" w:hAnsi="Arial" w:cs="Arial"/>
                <w:sz w:val="20"/>
                <w:szCs w:val="20"/>
              </w:rPr>
              <w:t>Peter Ashley</w:t>
            </w:r>
          </w:p>
          <w:p w:rsidR="00674F9B" w:rsidRPr="006412B9" w:rsidRDefault="00674F9B" w:rsidP="00936D7F">
            <w:pPr>
              <w:rPr>
                <w:rFonts w:ascii="Arial" w:hAnsi="Arial" w:cs="Arial"/>
                <w:sz w:val="20"/>
                <w:szCs w:val="20"/>
              </w:rPr>
            </w:pPr>
          </w:p>
          <w:p w:rsidR="00674F9B" w:rsidRDefault="00674F9B" w:rsidP="00936D7F">
            <w:pPr>
              <w:rPr>
                <w:rFonts w:ascii="Arial" w:hAnsi="Arial" w:cs="Arial"/>
                <w:b/>
                <w:sz w:val="20"/>
                <w:szCs w:val="20"/>
                <w:u w:val="single"/>
              </w:rPr>
            </w:pPr>
            <w:r w:rsidRPr="00E33EC5">
              <w:rPr>
                <w:rFonts w:ascii="Arial" w:hAnsi="Arial" w:cs="Arial"/>
                <w:b/>
                <w:sz w:val="20"/>
                <w:szCs w:val="20"/>
                <w:u w:val="single"/>
              </w:rPr>
              <w:t>Endorse:</w:t>
            </w:r>
          </w:p>
          <w:p w:rsidR="00674F9B" w:rsidRDefault="00674F9B" w:rsidP="00936D7F">
            <w:pPr>
              <w:rPr>
                <w:rFonts w:ascii="Arial" w:hAnsi="Arial" w:cs="Arial"/>
                <w:sz w:val="20"/>
                <w:szCs w:val="20"/>
              </w:rPr>
            </w:pPr>
            <w:r>
              <w:rPr>
                <w:rFonts w:ascii="Arial" w:hAnsi="Arial" w:cs="Arial"/>
                <w:sz w:val="20"/>
                <w:szCs w:val="20"/>
              </w:rPr>
              <w:t xml:space="preserve">Lara </w:t>
            </w:r>
            <w:proofErr w:type="spellStart"/>
            <w:r>
              <w:rPr>
                <w:rFonts w:ascii="Arial" w:hAnsi="Arial" w:cs="Arial"/>
                <w:sz w:val="20"/>
                <w:szCs w:val="20"/>
              </w:rPr>
              <w:t>Akinbami</w:t>
            </w:r>
            <w:proofErr w:type="spellEnd"/>
          </w:p>
          <w:p w:rsidR="00674F9B" w:rsidRDefault="00674F9B" w:rsidP="00936D7F">
            <w:pPr>
              <w:rPr>
                <w:rFonts w:ascii="Arial" w:hAnsi="Arial" w:cs="Arial"/>
                <w:sz w:val="20"/>
                <w:szCs w:val="20"/>
              </w:rPr>
            </w:pPr>
          </w:p>
          <w:p w:rsidR="00674F9B" w:rsidRPr="006412B9" w:rsidRDefault="00674F9B" w:rsidP="00936D7F">
            <w:pPr>
              <w:rPr>
                <w:rFonts w:ascii="Arial" w:hAnsi="Arial" w:cs="Arial"/>
                <w:b/>
                <w:sz w:val="20"/>
                <w:szCs w:val="20"/>
                <w:u w:val="single"/>
              </w:rPr>
            </w:pPr>
            <w:r w:rsidRPr="006412B9">
              <w:rPr>
                <w:rFonts w:ascii="Arial" w:hAnsi="Arial" w:cs="Arial"/>
                <w:b/>
                <w:sz w:val="20"/>
                <w:szCs w:val="20"/>
                <w:u w:val="single"/>
              </w:rPr>
              <w:t>Participate:</w:t>
            </w:r>
          </w:p>
          <w:p w:rsidR="00674F9B" w:rsidRDefault="00674F9B" w:rsidP="00936D7F">
            <w:pPr>
              <w:rPr>
                <w:rFonts w:ascii="Arial" w:hAnsi="Arial" w:cs="Arial"/>
                <w:sz w:val="20"/>
                <w:szCs w:val="20"/>
              </w:rPr>
            </w:pPr>
            <w:r>
              <w:rPr>
                <w:rFonts w:ascii="Arial" w:hAnsi="Arial" w:cs="Arial"/>
                <w:sz w:val="20"/>
                <w:szCs w:val="20"/>
              </w:rPr>
              <w:t>Tyra Bryant-Stephens</w:t>
            </w:r>
          </w:p>
          <w:p w:rsidR="00674F9B" w:rsidRDefault="00674F9B" w:rsidP="00936D7F">
            <w:pPr>
              <w:rPr>
                <w:rFonts w:ascii="Arial" w:hAnsi="Arial" w:cs="Arial"/>
                <w:sz w:val="20"/>
                <w:szCs w:val="20"/>
              </w:rPr>
            </w:pPr>
            <w:r>
              <w:rPr>
                <w:rFonts w:ascii="Arial" w:hAnsi="Arial" w:cs="Arial"/>
                <w:sz w:val="20"/>
                <w:szCs w:val="20"/>
              </w:rPr>
              <w:t>William Martin</w:t>
            </w:r>
          </w:p>
          <w:p w:rsidR="00674F9B" w:rsidRPr="006412B9" w:rsidRDefault="00674F9B" w:rsidP="00936D7F">
            <w:pPr>
              <w:rPr>
                <w:rFonts w:ascii="Arial" w:hAnsi="Arial" w:cs="Arial"/>
                <w:sz w:val="20"/>
                <w:szCs w:val="20"/>
              </w:rPr>
            </w:pPr>
          </w:p>
          <w:p w:rsidR="00674F9B" w:rsidRPr="00715F44" w:rsidRDefault="00674F9B" w:rsidP="00936D7F">
            <w:pPr>
              <w:rPr>
                <w:rFonts w:ascii="Arial" w:hAnsi="Arial" w:cs="Arial"/>
                <w:b/>
                <w:sz w:val="20"/>
                <w:szCs w:val="20"/>
                <w:u w:val="single"/>
              </w:rPr>
            </w:pPr>
          </w:p>
        </w:tc>
        <w:tc>
          <w:tcPr>
            <w:tcW w:w="1940" w:type="dxa"/>
          </w:tcPr>
          <w:p w:rsidR="00674F9B" w:rsidRDefault="00674F9B" w:rsidP="00936D7F">
            <w:pPr>
              <w:rPr>
                <w:rFonts w:ascii="Arial" w:hAnsi="Arial" w:cs="Arial"/>
                <w:sz w:val="20"/>
                <w:szCs w:val="20"/>
              </w:rPr>
            </w:pPr>
            <w:r>
              <w:rPr>
                <w:rFonts w:ascii="Arial" w:hAnsi="Arial" w:cs="Arial"/>
                <w:sz w:val="20"/>
                <w:szCs w:val="20"/>
              </w:rPr>
              <w:t>4.1 EMR (HIPAA/FERPA)</w:t>
            </w:r>
          </w:p>
          <w:p w:rsidR="00674F9B" w:rsidRDefault="00674F9B" w:rsidP="00936D7F">
            <w:pPr>
              <w:rPr>
                <w:rFonts w:ascii="Arial" w:hAnsi="Arial" w:cs="Arial"/>
                <w:sz w:val="20"/>
                <w:szCs w:val="20"/>
              </w:rPr>
            </w:pPr>
          </w:p>
          <w:p w:rsidR="00674F9B" w:rsidRDefault="00674F9B" w:rsidP="00936D7F">
            <w:pPr>
              <w:rPr>
                <w:rFonts w:ascii="Arial" w:hAnsi="Arial" w:cs="Arial"/>
                <w:sz w:val="20"/>
                <w:szCs w:val="20"/>
              </w:rPr>
            </w:pPr>
            <w:r>
              <w:rPr>
                <w:rFonts w:ascii="Arial" w:hAnsi="Arial" w:cs="Arial"/>
                <w:sz w:val="20"/>
                <w:szCs w:val="20"/>
              </w:rPr>
              <w:t>4.2 PH staff addressing asthma</w:t>
            </w:r>
          </w:p>
          <w:p w:rsidR="00674F9B" w:rsidRDefault="00674F9B" w:rsidP="00936D7F">
            <w:pPr>
              <w:rPr>
                <w:rFonts w:ascii="Arial" w:hAnsi="Arial" w:cs="Arial"/>
                <w:sz w:val="20"/>
                <w:szCs w:val="20"/>
              </w:rPr>
            </w:pPr>
          </w:p>
          <w:p w:rsidR="00674F9B" w:rsidRDefault="00674F9B" w:rsidP="00936D7F">
            <w:pPr>
              <w:rPr>
                <w:rFonts w:ascii="Arial" w:hAnsi="Arial" w:cs="Arial"/>
                <w:sz w:val="20"/>
                <w:szCs w:val="20"/>
              </w:rPr>
            </w:pPr>
            <w:r>
              <w:rPr>
                <w:rFonts w:ascii="Arial" w:hAnsi="Arial" w:cs="Arial"/>
                <w:sz w:val="20"/>
                <w:szCs w:val="20"/>
              </w:rPr>
              <w:t>4.3 Local asthma coalition</w:t>
            </w:r>
          </w:p>
          <w:p w:rsidR="00674F9B" w:rsidRDefault="00674F9B" w:rsidP="00936D7F">
            <w:pPr>
              <w:rPr>
                <w:rFonts w:ascii="Arial" w:hAnsi="Arial" w:cs="Arial"/>
                <w:sz w:val="20"/>
                <w:szCs w:val="20"/>
              </w:rPr>
            </w:pPr>
          </w:p>
          <w:p w:rsidR="00674F9B" w:rsidRDefault="00674F9B" w:rsidP="00936D7F">
            <w:pPr>
              <w:rPr>
                <w:rFonts w:ascii="Arial" w:hAnsi="Arial" w:cs="Arial"/>
                <w:sz w:val="20"/>
                <w:szCs w:val="20"/>
              </w:rPr>
            </w:pPr>
            <w:r>
              <w:rPr>
                <w:rFonts w:ascii="Arial" w:hAnsi="Arial" w:cs="Arial"/>
                <w:sz w:val="20"/>
                <w:szCs w:val="20"/>
              </w:rPr>
              <w:t>4.4 Home environment assessment and education</w:t>
            </w:r>
          </w:p>
          <w:p w:rsidR="00674F9B" w:rsidRDefault="00674F9B" w:rsidP="00936D7F">
            <w:pPr>
              <w:rPr>
                <w:rFonts w:ascii="Arial" w:hAnsi="Arial" w:cs="Arial"/>
                <w:sz w:val="20"/>
                <w:szCs w:val="20"/>
              </w:rPr>
            </w:pPr>
          </w:p>
          <w:p w:rsidR="00674F9B" w:rsidRDefault="00674F9B" w:rsidP="00936D7F">
            <w:pPr>
              <w:rPr>
                <w:rFonts w:ascii="Arial" w:hAnsi="Arial" w:cs="Arial"/>
                <w:sz w:val="20"/>
                <w:szCs w:val="20"/>
              </w:rPr>
            </w:pPr>
            <w:r>
              <w:rPr>
                <w:rFonts w:ascii="Arial" w:hAnsi="Arial" w:cs="Arial"/>
                <w:sz w:val="20"/>
                <w:szCs w:val="20"/>
              </w:rPr>
              <w:t>4.5 Standard AAP</w:t>
            </w:r>
          </w:p>
          <w:p w:rsidR="00674F9B" w:rsidRDefault="00674F9B" w:rsidP="00936D7F">
            <w:pPr>
              <w:rPr>
                <w:rFonts w:ascii="Arial" w:hAnsi="Arial" w:cs="Arial"/>
                <w:sz w:val="20"/>
                <w:szCs w:val="20"/>
              </w:rPr>
            </w:pPr>
          </w:p>
          <w:p w:rsidR="00674F9B" w:rsidRDefault="00674F9B" w:rsidP="00936D7F">
            <w:pPr>
              <w:rPr>
                <w:rFonts w:ascii="Arial" w:hAnsi="Arial" w:cs="Arial"/>
                <w:sz w:val="20"/>
                <w:szCs w:val="20"/>
              </w:rPr>
            </w:pPr>
            <w:r>
              <w:rPr>
                <w:rFonts w:ascii="Arial" w:hAnsi="Arial" w:cs="Arial"/>
                <w:sz w:val="20"/>
                <w:szCs w:val="20"/>
              </w:rPr>
              <w:t>4.6 Coordination of care</w:t>
            </w:r>
          </w:p>
          <w:p w:rsidR="00674F9B" w:rsidRDefault="00674F9B" w:rsidP="00936D7F">
            <w:pPr>
              <w:rPr>
                <w:rFonts w:ascii="Arial" w:hAnsi="Arial" w:cs="Arial"/>
                <w:sz w:val="20"/>
                <w:szCs w:val="20"/>
              </w:rPr>
            </w:pPr>
          </w:p>
          <w:p w:rsidR="00674F9B" w:rsidRDefault="00674F9B" w:rsidP="00936D7F">
            <w:pPr>
              <w:rPr>
                <w:rFonts w:ascii="Arial" w:hAnsi="Arial" w:cs="Arial"/>
                <w:sz w:val="20"/>
                <w:szCs w:val="20"/>
              </w:rPr>
            </w:pPr>
            <w:r>
              <w:rPr>
                <w:rFonts w:ascii="Arial" w:hAnsi="Arial" w:cs="Arial"/>
                <w:sz w:val="20"/>
                <w:szCs w:val="20"/>
              </w:rPr>
              <w:t>4.7 Medical homes</w:t>
            </w:r>
          </w:p>
          <w:p w:rsidR="00674F9B" w:rsidRDefault="00674F9B" w:rsidP="00936D7F">
            <w:pPr>
              <w:rPr>
                <w:rFonts w:ascii="Arial" w:hAnsi="Arial" w:cs="Arial"/>
                <w:sz w:val="20"/>
                <w:szCs w:val="20"/>
              </w:rPr>
            </w:pPr>
          </w:p>
          <w:p w:rsidR="00674F9B" w:rsidRDefault="00674F9B" w:rsidP="00936D7F">
            <w:pPr>
              <w:rPr>
                <w:rFonts w:ascii="Arial" w:hAnsi="Arial" w:cs="Arial"/>
                <w:sz w:val="20"/>
                <w:szCs w:val="20"/>
              </w:rPr>
            </w:pPr>
            <w:r>
              <w:rPr>
                <w:rFonts w:ascii="Arial" w:hAnsi="Arial" w:cs="Arial"/>
                <w:sz w:val="20"/>
                <w:szCs w:val="20"/>
              </w:rPr>
              <w:t>4.8 Health insurance enrollment</w:t>
            </w:r>
          </w:p>
          <w:p w:rsidR="00674F9B" w:rsidRDefault="00674F9B" w:rsidP="00936D7F">
            <w:pPr>
              <w:rPr>
                <w:rFonts w:ascii="Arial" w:hAnsi="Arial" w:cs="Arial"/>
                <w:sz w:val="20"/>
                <w:szCs w:val="20"/>
              </w:rPr>
            </w:pPr>
          </w:p>
          <w:p w:rsidR="00674F9B" w:rsidRDefault="00674F9B" w:rsidP="00936D7F">
            <w:pPr>
              <w:rPr>
                <w:rFonts w:ascii="Arial" w:hAnsi="Arial" w:cs="Arial"/>
                <w:sz w:val="20"/>
                <w:szCs w:val="20"/>
              </w:rPr>
            </w:pPr>
            <w:r>
              <w:rPr>
                <w:rFonts w:ascii="Arial" w:hAnsi="Arial" w:cs="Arial"/>
                <w:sz w:val="20"/>
                <w:szCs w:val="20"/>
              </w:rPr>
              <w:t>4.9 Asthma fatality review</w:t>
            </w:r>
          </w:p>
          <w:p w:rsidR="00674F9B" w:rsidRPr="006412B9" w:rsidRDefault="00674F9B" w:rsidP="00936D7F">
            <w:pPr>
              <w:rPr>
                <w:rFonts w:ascii="Arial" w:hAnsi="Arial" w:cs="Arial"/>
                <w:sz w:val="20"/>
                <w:szCs w:val="20"/>
              </w:rPr>
            </w:pPr>
            <w:r>
              <w:rPr>
                <w:rFonts w:ascii="Arial" w:hAnsi="Arial" w:cs="Arial"/>
                <w:sz w:val="20"/>
                <w:szCs w:val="20"/>
              </w:rPr>
              <w:t xml:space="preserve">- ED visit report to PCP and school health at each visit </w:t>
            </w:r>
          </w:p>
        </w:tc>
      </w:tr>
      <w:tr w:rsidR="000E6F5D" w:rsidRPr="00715F44" w:rsidTr="000E6F5D">
        <w:tc>
          <w:tcPr>
            <w:tcW w:w="958" w:type="dxa"/>
            <w:tcBorders>
              <w:bottom w:val="single" w:sz="4" w:space="0" w:color="auto"/>
            </w:tcBorders>
          </w:tcPr>
          <w:p w:rsidR="000E6F5D" w:rsidRPr="000E6F5D" w:rsidRDefault="000E6F5D" w:rsidP="000E6F5D">
            <w:pPr>
              <w:rPr>
                <w:rFonts w:ascii="Arial" w:hAnsi="Arial" w:cs="Arial"/>
                <w:i/>
                <w:sz w:val="20"/>
                <w:szCs w:val="20"/>
              </w:rPr>
            </w:pPr>
          </w:p>
        </w:tc>
        <w:tc>
          <w:tcPr>
            <w:tcW w:w="3009" w:type="dxa"/>
            <w:tcBorders>
              <w:bottom w:val="single" w:sz="4" w:space="0" w:color="auto"/>
            </w:tcBorders>
          </w:tcPr>
          <w:p w:rsidR="000E6F5D" w:rsidRPr="000E6F5D" w:rsidRDefault="000E6F5D" w:rsidP="000E6F5D">
            <w:pPr>
              <w:rPr>
                <w:rFonts w:ascii="Arial" w:hAnsi="Arial" w:cs="Arial"/>
                <w:i/>
                <w:sz w:val="20"/>
                <w:szCs w:val="20"/>
              </w:rPr>
            </w:pPr>
            <w:r w:rsidRPr="000E6F5D">
              <w:rPr>
                <w:rFonts w:ascii="Arial" w:hAnsi="Arial" w:cs="Arial"/>
                <w:i/>
                <w:sz w:val="20"/>
                <w:szCs w:val="20"/>
              </w:rPr>
              <w:t>Development rapid assessment tool to guide local interventions</w:t>
            </w:r>
          </w:p>
          <w:p w:rsidR="000E6F5D" w:rsidRPr="000E6F5D" w:rsidRDefault="000E6F5D" w:rsidP="000E6F5D">
            <w:pPr>
              <w:rPr>
                <w:rFonts w:ascii="Arial" w:hAnsi="Arial" w:cs="Arial"/>
                <w:i/>
                <w:sz w:val="20"/>
                <w:szCs w:val="20"/>
              </w:rPr>
            </w:pPr>
          </w:p>
          <w:p w:rsidR="000E6F5D" w:rsidRPr="000E6F5D" w:rsidRDefault="000E6F5D" w:rsidP="000E6F5D">
            <w:pPr>
              <w:rPr>
                <w:rFonts w:ascii="Arial" w:hAnsi="Arial" w:cs="Arial"/>
                <w:i/>
                <w:color w:val="4F81BD" w:themeColor="accent1"/>
                <w:sz w:val="20"/>
                <w:szCs w:val="20"/>
              </w:rPr>
            </w:pPr>
            <w:r w:rsidRPr="000E6F5D">
              <w:rPr>
                <w:rFonts w:ascii="Arial" w:hAnsi="Arial" w:cs="Arial"/>
                <w:i/>
                <w:color w:val="4F81BD" w:themeColor="accent1"/>
                <w:sz w:val="20"/>
                <w:szCs w:val="20"/>
              </w:rPr>
              <w:t>Add Puerto Rico sampling to national surveys</w:t>
            </w:r>
          </w:p>
        </w:tc>
        <w:tc>
          <w:tcPr>
            <w:tcW w:w="3669" w:type="dxa"/>
            <w:tcBorders>
              <w:bottom w:val="single" w:sz="4" w:space="0" w:color="auto"/>
            </w:tcBorders>
          </w:tcPr>
          <w:p w:rsidR="000E6F5D" w:rsidRDefault="000E6F5D" w:rsidP="00936D7F">
            <w:pPr>
              <w:rPr>
                <w:rFonts w:ascii="Arial" w:hAnsi="Arial" w:cs="Arial"/>
                <w:b/>
                <w:sz w:val="20"/>
                <w:szCs w:val="20"/>
                <w:u w:val="single"/>
              </w:rPr>
            </w:pPr>
          </w:p>
        </w:tc>
        <w:tc>
          <w:tcPr>
            <w:tcW w:w="1940" w:type="dxa"/>
            <w:tcBorders>
              <w:bottom w:val="single" w:sz="4" w:space="0" w:color="auto"/>
            </w:tcBorders>
          </w:tcPr>
          <w:p w:rsidR="000E6F5D" w:rsidRDefault="000E6F5D" w:rsidP="00936D7F">
            <w:pPr>
              <w:rPr>
                <w:rFonts w:ascii="Arial" w:hAnsi="Arial" w:cs="Arial"/>
                <w:sz w:val="20"/>
                <w:szCs w:val="20"/>
              </w:rPr>
            </w:pPr>
          </w:p>
        </w:tc>
      </w:tr>
      <w:tr w:rsidR="000E6F5D" w:rsidRPr="00715F44" w:rsidTr="000E6F5D">
        <w:tc>
          <w:tcPr>
            <w:tcW w:w="958" w:type="dxa"/>
            <w:tcBorders>
              <w:bottom w:val="single" w:sz="4" w:space="0" w:color="auto"/>
            </w:tcBorders>
          </w:tcPr>
          <w:p w:rsidR="000E6F5D" w:rsidRPr="000E6F5D" w:rsidRDefault="000E6F5D" w:rsidP="000E6F5D">
            <w:pPr>
              <w:rPr>
                <w:rFonts w:ascii="Arial" w:hAnsi="Arial" w:cs="Arial"/>
                <w:i/>
                <w:sz w:val="20"/>
                <w:szCs w:val="20"/>
              </w:rPr>
            </w:pPr>
          </w:p>
        </w:tc>
        <w:tc>
          <w:tcPr>
            <w:tcW w:w="3009" w:type="dxa"/>
            <w:tcBorders>
              <w:bottom w:val="single" w:sz="4" w:space="0" w:color="auto"/>
            </w:tcBorders>
          </w:tcPr>
          <w:p w:rsidR="000E6F5D" w:rsidRPr="000E6F5D" w:rsidRDefault="000E6F5D" w:rsidP="000E6F5D">
            <w:pPr>
              <w:rPr>
                <w:rFonts w:ascii="Arial" w:hAnsi="Arial" w:cs="Arial"/>
                <w:i/>
                <w:sz w:val="20"/>
                <w:szCs w:val="20"/>
              </w:rPr>
            </w:pPr>
            <w:r w:rsidRPr="000E6F5D">
              <w:rPr>
                <w:rFonts w:ascii="Arial" w:hAnsi="Arial" w:cs="Arial"/>
                <w:i/>
                <w:sz w:val="20"/>
                <w:szCs w:val="20"/>
              </w:rPr>
              <w:t>Expand activities to assist with enrollment (faith based, daycare, social groups, other program – lead based)</w:t>
            </w:r>
          </w:p>
        </w:tc>
        <w:tc>
          <w:tcPr>
            <w:tcW w:w="3669" w:type="dxa"/>
            <w:tcBorders>
              <w:bottom w:val="single" w:sz="4" w:space="0" w:color="auto"/>
            </w:tcBorders>
          </w:tcPr>
          <w:p w:rsidR="000E6F5D" w:rsidRDefault="000E6F5D" w:rsidP="00936D7F">
            <w:pPr>
              <w:rPr>
                <w:rFonts w:ascii="Arial" w:hAnsi="Arial" w:cs="Arial"/>
                <w:b/>
                <w:sz w:val="20"/>
                <w:szCs w:val="20"/>
                <w:u w:val="single"/>
              </w:rPr>
            </w:pPr>
          </w:p>
        </w:tc>
        <w:tc>
          <w:tcPr>
            <w:tcW w:w="1940" w:type="dxa"/>
            <w:tcBorders>
              <w:bottom w:val="single" w:sz="4" w:space="0" w:color="auto"/>
            </w:tcBorders>
          </w:tcPr>
          <w:p w:rsidR="000E6F5D" w:rsidRDefault="000E6F5D" w:rsidP="00936D7F">
            <w:pPr>
              <w:rPr>
                <w:rFonts w:ascii="Arial" w:hAnsi="Arial" w:cs="Arial"/>
                <w:sz w:val="20"/>
                <w:szCs w:val="20"/>
              </w:rPr>
            </w:pPr>
          </w:p>
        </w:tc>
      </w:tr>
      <w:tr w:rsidR="000E6F5D" w:rsidRPr="00715F44" w:rsidTr="000E6F5D">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t>3</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 xml:space="preserve">Assess knowledge behavior </w:t>
            </w:r>
            <w:r w:rsidRPr="000E6F5D">
              <w:rPr>
                <w:rFonts w:ascii="Arial" w:hAnsi="Arial" w:cs="Arial"/>
                <w:i/>
                <w:sz w:val="20"/>
                <w:szCs w:val="20"/>
              </w:rPr>
              <w:lastRenderedPageBreak/>
              <w:t>gaps to improve quality care</w:t>
            </w:r>
          </w:p>
        </w:tc>
        <w:tc>
          <w:tcPr>
            <w:tcW w:w="3669" w:type="dxa"/>
          </w:tcPr>
          <w:p w:rsidR="000E6F5D" w:rsidRDefault="000E6F5D" w:rsidP="00936D7F">
            <w:pPr>
              <w:rPr>
                <w:rFonts w:ascii="Arial" w:hAnsi="Arial" w:cs="Arial"/>
                <w:b/>
                <w:sz w:val="20"/>
                <w:szCs w:val="20"/>
                <w:u w:val="single"/>
              </w:rPr>
            </w:pPr>
          </w:p>
        </w:tc>
        <w:tc>
          <w:tcPr>
            <w:tcW w:w="1940" w:type="dxa"/>
          </w:tcPr>
          <w:p w:rsidR="000E6F5D" w:rsidRDefault="000E6F5D" w:rsidP="00936D7F">
            <w:pPr>
              <w:rPr>
                <w:rFonts w:ascii="Arial" w:hAnsi="Arial" w:cs="Arial"/>
                <w:sz w:val="20"/>
                <w:szCs w:val="20"/>
              </w:rPr>
            </w:pPr>
          </w:p>
        </w:tc>
      </w:tr>
      <w:tr w:rsidR="000E6F5D" w:rsidRPr="00715F44" w:rsidTr="000E6F5D">
        <w:tc>
          <w:tcPr>
            <w:tcW w:w="958" w:type="dxa"/>
            <w:tcBorders>
              <w:bottom w:val="single" w:sz="4" w:space="0" w:color="auto"/>
            </w:tcBorders>
          </w:tcPr>
          <w:p w:rsidR="000E6F5D" w:rsidRPr="000E6F5D" w:rsidRDefault="000E6F5D" w:rsidP="000E6F5D">
            <w:pPr>
              <w:rPr>
                <w:rFonts w:ascii="Arial" w:hAnsi="Arial" w:cs="Arial"/>
                <w:i/>
                <w:sz w:val="20"/>
                <w:szCs w:val="20"/>
              </w:rPr>
            </w:pPr>
          </w:p>
        </w:tc>
        <w:tc>
          <w:tcPr>
            <w:tcW w:w="3009" w:type="dxa"/>
            <w:tcBorders>
              <w:bottom w:val="single" w:sz="4" w:space="0" w:color="auto"/>
            </w:tcBorders>
          </w:tcPr>
          <w:p w:rsidR="000E6F5D" w:rsidRPr="000E6F5D" w:rsidRDefault="000E6F5D" w:rsidP="000E6F5D">
            <w:pPr>
              <w:rPr>
                <w:rFonts w:ascii="Arial" w:hAnsi="Arial" w:cs="Arial"/>
                <w:i/>
                <w:sz w:val="20"/>
                <w:szCs w:val="20"/>
              </w:rPr>
            </w:pPr>
            <w:r w:rsidRPr="000E6F5D">
              <w:rPr>
                <w:rFonts w:ascii="Arial" w:hAnsi="Arial" w:cs="Arial"/>
                <w:i/>
                <w:sz w:val="20"/>
                <w:szCs w:val="20"/>
              </w:rPr>
              <w:t>Expand entities with information and ability to help enrollment (daycare, community groups, pharmacies, social services, churches)</w:t>
            </w:r>
          </w:p>
        </w:tc>
        <w:tc>
          <w:tcPr>
            <w:tcW w:w="3669" w:type="dxa"/>
            <w:tcBorders>
              <w:bottom w:val="single" w:sz="4" w:space="0" w:color="auto"/>
            </w:tcBorders>
          </w:tcPr>
          <w:p w:rsidR="000E6F5D" w:rsidRDefault="000E6F5D" w:rsidP="00936D7F">
            <w:pPr>
              <w:rPr>
                <w:rFonts w:ascii="Arial" w:hAnsi="Arial" w:cs="Arial"/>
                <w:b/>
                <w:sz w:val="20"/>
                <w:szCs w:val="20"/>
                <w:u w:val="single"/>
              </w:rPr>
            </w:pPr>
          </w:p>
        </w:tc>
        <w:tc>
          <w:tcPr>
            <w:tcW w:w="1940" w:type="dxa"/>
            <w:tcBorders>
              <w:bottom w:val="single" w:sz="4" w:space="0" w:color="auto"/>
            </w:tcBorders>
          </w:tcPr>
          <w:p w:rsidR="000E6F5D" w:rsidRDefault="000E6F5D" w:rsidP="00936D7F">
            <w:pPr>
              <w:rPr>
                <w:rFonts w:ascii="Arial" w:hAnsi="Arial" w:cs="Arial"/>
                <w:sz w:val="20"/>
                <w:szCs w:val="20"/>
              </w:rPr>
            </w:pPr>
          </w:p>
        </w:tc>
      </w:tr>
      <w:tr w:rsidR="000E6F5D" w:rsidRPr="00715F44" w:rsidTr="000E6F5D">
        <w:tc>
          <w:tcPr>
            <w:tcW w:w="958" w:type="dxa"/>
            <w:tcBorders>
              <w:bottom w:val="single" w:sz="4" w:space="0" w:color="auto"/>
            </w:tcBorders>
          </w:tcPr>
          <w:p w:rsidR="000E6F5D" w:rsidRPr="000E6F5D" w:rsidRDefault="000E6F5D" w:rsidP="000E6F5D">
            <w:pPr>
              <w:rPr>
                <w:rFonts w:ascii="Arial" w:hAnsi="Arial" w:cs="Arial"/>
                <w:i/>
                <w:sz w:val="20"/>
                <w:szCs w:val="20"/>
              </w:rPr>
            </w:pPr>
          </w:p>
        </w:tc>
        <w:tc>
          <w:tcPr>
            <w:tcW w:w="3009" w:type="dxa"/>
            <w:tcBorders>
              <w:bottom w:val="single" w:sz="4" w:space="0" w:color="auto"/>
            </w:tcBorders>
          </w:tcPr>
          <w:p w:rsidR="000E6F5D" w:rsidRPr="000E6F5D" w:rsidRDefault="000E6F5D" w:rsidP="000E6F5D">
            <w:pPr>
              <w:rPr>
                <w:rFonts w:ascii="Arial" w:hAnsi="Arial" w:cs="Arial"/>
                <w:i/>
                <w:sz w:val="20"/>
                <w:szCs w:val="20"/>
              </w:rPr>
            </w:pPr>
            <w:r w:rsidRPr="000E6F5D">
              <w:rPr>
                <w:rFonts w:ascii="Arial" w:hAnsi="Arial" w:cs="Arial"/>
                <w:i/>
                <w:sz w:val="20"/>
                <w:szCs w:val="20"/>
              </w:rPr>
              <w:t>Facilitate enrollment in insurance programs (communications efforts, community liaisons, system improvements, etc</w:t>
            </w:r>
            <w:proofErr w:type="gramStart"/>
            <w:r w:rsidRPr="000E6F5D">
              <w:rPr>
                <w:rFonts w:ascii="Arial" w:hAnsi="Arial" w:cs="Arial"/>
                <w:i/>
                <w:sz w:val="20"/>
                <w:szCs w:val="20"/>
              </w:rPr>
              <w:t>..)</w:t>
            </w:r>
            <w:proofErr w:type="gramEnd"/>
          </w:p>
        </w:tc>
        <w:tc>
          <w:tcPr>
            <w:tcW w:w="3669" w:type="dxa"/>
            <w:tcBorders>
              <w:bottom w:val="single" w:sz="4" w:space="0" w:color="auto"/>
            </w:tcBorders>
          </w:tcPr>
          <w:p w:rsidR="000E6F5D" w:rsidRDefault="000E6F5D" w:rsidP="00936D7F">
            <w:pPr>
              <w:rPr>
                <w:rFonts w:ascii="Arial" w:hAnsi="Arial" w:cs="Arial"/>
                <w:b/>
                <w:sz w:val="20"/>
                <w:szCs w:val="20"/>
                <w:u w:val="single"/>
              </w:rPr>
            </w:pPr>
          </w:p>
        </w:tc>
        <w:tc>
          <w:tcPr>
            <w:tcW w:w="1940" w:type="dxa"/>
            <w:tcBorders>
              <w:bottom w:val="single" w:sz="4" w:space="0" w:color="auto"/>
            </w:tcBorders>
          </w:tcPr>
          <w:p w:rsidR="000E6F5D" w:rsidRDefault="000E6F5D" w:rsidP="00936D7F">
            <w:pPr>
              <w:rPr>
                <w:rFonts w:ascii="Arial" w:hAnsi="Arial" w:cs="Arial"/>
                <w:sz w:val="20"/>
                <w:szCs w:val="20"/>
              </w:rPr>
            </w:pPr>
          </w:p>
        </w:tc>
      </w:tr>
      <w:tr w:rsidR="000E6F5D" w:rsidRPr="00715F44" w:rsidTr="000E6F5D">
        <w:tc>
          <w:tcPr>
            <w:tcW w:w="958" w:type="dxa"/>
            <w:tcBorders>
              <w:bottom w:val="single" w:sz="4" w:space="0" w:color="auto"/>
            </w:tcBorders>
          </w:tcPr>
          <w:p w:rsidR="000E6F5D" w:rsidRPr="000E6F5D" w:rsidRDefault="000E6F5D" w:rsidP="000E6F5D">
            <w:pPr>
              <w:rPr>
                <w:rFonts w:ascii="Arial" w:hAnsi="Arial" w:cs="Arial"/>
                <w:i/>
                <w:sz w:val="20"/>
                <w:szCs w:val="20"/>
              </w:rPr>
            </w:pPr>
            <w:r w:rsidRPr="000E6F5D">
              <w:rPr>
                <w:rFonts w:ascii="Arial" w:hAnsi="Arial" w:cs="Arial"/>
                <w:i/>
                <w:sz w:val="20"/>
                <w:szCs w:val="20"/>
              </w:rPr>
              <w:t>2</w:t>
            </w:r>
          </w:p>
        </w:tc>
        <w:tc>
          <w:tcPr>
            <w:tcW w:w="3009" w:type="dxa"/>
            <w:tcBorders>
              <w:bottom w:val="single" w:sz="4" w:space="0" w:color="auto"/>
            </w:tcBorders>
          </w:tcPr>
          <w:p w:rsidR="000E6F5D" w:rsidRPr="000E6F5D" w:rsidRDefault="000E6F5D" w:rsidP="000E6F5D">
            <w:pPr>
              <w:rPr>
                <w:rFonts w:ascii="Arial" w:hAnsi="Arial" w:cs="Arial"/>
                <w:i/>
                <w:sz w:val="20"/>
                <w:szCs w:val="20"/>
              </w:rPr>
            </w:pPr>
            <w:r w:rsidRPr="000E6F5D">
              <w:rPr>
                <w:rFonts w:ascii="Arial" w:hAnsi="Arial" w:cs="Arial"/>
                <w:i/>
                <w:sz w:val="20"/>
                <w:szCs w:val="20"/>
              </w:rPr>
              <w:t xml:space="preserve">Bring target population to resources, high quality care sites, clearing houses </w:t>
            </w:r>
          </w:p>
        </w:tc>
        <w:tc>
          <w:tcPr>
            <w:tcW w:w="3669" w:type="dxa"/>
            <w:tcBorders>
              <w:bottom w:val="single" w:sz="4" w:space="0" w:color="auto"/>
            </w:tcBorders>
          </w:tcPr>
          <w:p w:rsidR="000E6F5D" w:rsidRDefault="000E6F5D" w:rsidP="00936D7F">
            <w:pPr>
              <w:rPr>
                <w:rFonts w:ascii="Arial" w:hAnsi="Arial" w:cs="Arial"/>
                <w:b/>
                <w:sz w:val="20"/>
                <w:szCs w:val="20"/>
                <w:u w:val="single"/>
              </w:rPr>
            </w:pPr>
          </w:p>
        </w:tc>
        <w:tc>
          <w:tcPr>
            <w:tcW w:w="1940" w:type="dxa"/>
            <w:tcBorders>
              <w:bottom w:val="single" w:sz="4" w:space="0" w:color="auto"/>
            </w:tcBorders>
          </w:tcPr>
          <w:p w:rsidR="000E6F5D" w:rsidRDefault="000E6F5D" w:rsidP="00936D7F">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rPr>
          <w:trHeight w:val="377"/>
        </w:trPr>
        <w:tc>
          <w:tcPr>
            <w:tcW w:w="958"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300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66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1940"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636" w:type="dxa"/>
            <w:gridSpan w:val="3"/>
            <w:shd w:val="clear" w:color="auto" w:fill="D9D9D9"/>
          </w:tcPr>
          <w:p w:rsidR="00674F9B" w:rsidRPr="00715F44" w:rsidRDefault="00674F9B" w:rsidP="00340A22">
            <w:pPr>
              <w:rPr>
                <w:rFonts w:ascii="Arial" w:hAnsi="Arial" w:cs="Arial"/>
                <w:b/>
                <w:sz w:val="20"/>
                <w:szCs w:val="20"/>
                <w:u w:val="single"/>
              </w:rPr>
            </w:pPr>
            <w:r w:rsidRPr="00715F44">
              <w:rPr>
                <w:rFonts w:ascii="Arial" w:hAnsi="Arial" w:cs="Arial"/>
                <w:b/>
                <w:sz w:val="20"/>
                <w:szCs w:val="20"/>
              </w:rPr>
              <w:t>Reimbursement</w:t>
            </w:r>
          </w:p>
        </w:tc>
        <w:tc>
          <w:tcPr>
            <w:tcW w:w="1940" w:type="dxa"/>
            <w:shd w:val="clear" w:color="auto" w:fill="D9D9D9"/>
          </w:tcPr>
          <w:p w:rsidR="00674F9B" w:rsidRPr="00715F44" w:rsidRDefault="00674F9B" w:rsidP="00340A22">
            <w:pPr>
              <w:rPr>
                <w:rFonts w:ascii="Arial" w:hAnsi="Arial" w:cs="Arial"/>
                <w:b/>
                <w:sz w:val="20"/>
                <w:szCs w:val="20"/>
              </w:rPr>
            </w:pPr>
          </w:p>
        </w:tc>
      </w:tr>
      <w:tr w:rsidR="00674F9B" w:rsidRPr="00715F44" w:rsidTr="00340A22">
        <w:tc>
          <w:tcPr>
            <w:tcW w:w="958" w:type="dxa"/>
          </w:tcPr>
          <w:p w:rsidR="00674F9B" w:rsidRDefault="00674F9B" w:rsidP="00340A22">
            <w:pPr>
              <w:rPr>
                <w:rFonts w:ascii="Arial" w:hAnsi="Arial" w:cs="Arial"/>
                <w:sz w:val="20"/>
                <w:szCs w:val="20"/>
              </w:rPr>
            </w:pPr>
            <w:r>
              <w:rPr>
                <w:rFonts w:ascii="Arial" w:hAnsi="Arial" w:cs="Arial"/>
                <w:sz w:val="20"/>
                <w:szCs w:val="20"/>
              </w:rPr>
              <w:t>5</w:t>
            </w:r>
          </w:p>
        </w:tc>
        <w:tc>
          <w:tcPr>
            <w:tcW w:w="3009" w:type="dxa"/>
          </w:tcPr>
          <w:p w:rsidR="00674F9B" w:rsidRDefault="00674F9B" w:rsidP="00340A22">
            <w:pPr>
              <w:rPr>
                <w:rFonts w:ascii="Arial" w:hAnsi="Arial" w:cs="Arial"/>
                <w:sz w:val="20"/>
                <w:szCs w:val="20"/>
              </w:rPr>
            </w:pPr>
            <w:r w:rsidRPr="00255DDC">
              <w:rPr>
                <w:rFonts w:ascii="Arial" w:hAnsi="Arial" w:cs="Arial"/>
                <w:b/>
                <w:color w:val="FF0000"/>
                <w:sz w:val="20"/>
                <w:szCs w:val="20"/>
              </w:rPr>
              <w:t>5)</w:t>
            </w:r>
            <w:r>
              <w:rPr>
                <w:rFonts w:ascii="Arial" w:hAnsi="Arial" w:cs="Arial"/>
                <w:sz w:val="20"/>
                <w:szCs w:val="20"/>
              </w:rPr>
              <w:t xml:space="preserve"> Educate providers re: CHWs and environmental management of disease</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t>No Designation:</w:t>
            </w:r>
          </w:p>
          <w:p w:rsidR="00674F9B" w:rsidRDefault="00674F9B" w:rsidP="00340A22">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340A22">
            <w:pPr>
              <w:rPr>
                <w:rFonts w:ascii="Arial" w:hAnsi="Arial" w:cs="Arial"/>
                <w:sz w:val="20"/>
                <w:szCs w:val="20"/>
              </w:rPr>
            </w:pPr>
            <w:proofErr w:type="spellStart"/>
            <w:r>
              <w:rPr>
                <w:rFonts w:ascii="Arial" w:hAnsi="Arial" w:cs="Arial"/>
                <w:sz w:val="20"/>
                <w:szCs w:val="20"/>
              </w:rPr>
              <w:t>Leyla</w:t>
            </w:r>
            <w:proofErr w:type="spellEnd"/>
            <w:r>
              <w:rPr>
                <w:rFonts w:ascii="Arial" w:hAnsi="Arial" w:cs="Arial"/>
                <w:sz w:val="20"/>
                <w:szCs w:val="20"/>
              </w:rPr>
              <w:t xml:space="preserve"> McCurdy</w:t>
            </w:r>
          </w:p>
          <w:p w:rsidR="00674F9B" w:rsidRDefault="00674F9B" w:rsidP="00340A22">
            <w:pPr>
              <w:rPr>
                <w:rFonts w:ascii="Arial" w:hAnsi="Arial" w:cs="Arial"/>
                <w:sz w:val="20"/>
                <w:szCs w:val="20"/>
              </w:rPr>
            </w:pPr>
            <w:r>
              <w:rPr>
                <w:rFonts w:ascii="Arial" w:hAnsi="Arial" w:cs="Arial"/>
                <w:sz w:val="20"/>
                <w:szCs w:val="20"/>
              </w:rPr>
              <w:t xml:space="preserve">Floyd </w:t>
            </w:r>
            <w:proofErr w:type="spellStart"/>
            <w:r>
              <w:rPr>
                <w:rFonts w:ascii="Arial" w:hAnsi="Arial" w:cs="Arial"/>
                <w:sz w:val="20"/>
                <w:szCs w:val="20"/>
              </w:rPr>
              <w:t>Malveaux</w:t>
            </w:r>
            <w:proofErr w:type="spellEnd"/>
          </w:p>
          <w:p w:rsidR="00674F9B" w:rsidRDefault="00674F9B" w:rsidP="00340A22">
            <w:pPr>
              <w:rPr>
                <w:rFonts w:ascii="Arial" w:hAnsi="Arial" w:cs="Arial"/>
                <w:sz w:val="20"/>
                <w:szCs w:val="20"/>
              </w:rPr>
            </w:pPr>
            <w:r>
              <w:rPr>
                <w:rFonts w:ascii="Arial" w:hAnsi="Arial" w:cs="Arial"/>
                <w:sz w:val="20"/>
                <w:szCs w:val="20"/>
              </w:rPr>
              <w:t>T.J. Dunlap</w:t>
            </w:r>
          </w:p>
          <w:p w:rsidR="00674F9B" w:rsidRDefault="00674F9B" w:rsidP="00340A22">
            <w:pPr>
              <w:rPr>
                <w:rFonts w:ascii="Arial" w:hAnsi="Arial" w:cs="Arial"/>
                <w:sz w:val="20"/>
                <w:szCs w:val="20"/>
              </w:rPr>
            </w:pPr>
            <w:r>
              <w:rPr>
                <w:rFonts w:ascii="Arial" w:hAnsi="Arial" w:cs="Arial"/>
                <w:sz w:val="20"/>
                <w:szCs w:val="20"/>
              </w:rPr>
              <w:t>Charlotte Collins</w:t>
            </w:r>
          </w:p>
          <w:p w:rsidR="00674F9B" w:rsidRDefault="00674F9B" w:rsidP="00340A22">
            <w:pPr>
              <w:rPr>
                <w:rFonts w:ascii="Arial" w:hAnsi="Arial" w:cs="Arial"/>
                <w:sz w:val="20"/>
                <w:szCs w:val="20"/>
              </w:rPr>
            </w:pPr>
            <w:r>
              <w:rPr>
                <w:rFonts w:ascii="Arial" w:hAnsi="Arial" w:cs="Arial"/>
                <w:sz w:val="20"/>
                <w:szCs w:val="20"/>
              </w:rPr>
              <w:t>Rita Carreon</w:t>
            </w:r>
          </w:p>
          <w:p w:rsidR="00674F9B" w:rsidRDefault="00674F9B" w:rsidP="00340A22">
            <w:pPr>
              <w:rPr>
                <w:rFonts w:ascii="Arial" w:hAnsi="Arial" w:cs="Arial"/>
                <w:sz w:val="20"/>
                <w:szCs w:val="20"/>
              </w:rPr>
            </w:pPr>
            <w:r>
              <w:rPr>
                <w:rFonts w:ascii="Arial" w:hAnsi="Arial" w:cs="Arial"/>
                <w:sz w:val="20"/>
                <w:szCs w:val="20"/>
              </w:rPr>
              <w:t xml:space="preserve">Stacey </w:t>
            </w:r>
            <w:proofErr w:type="spellStart"/>
            <w:r>
              <w:rPr>
                <w:rFonts w:ascii="Arial" w:hAnsi="Arial" w:cs="Arial"/>
                <w:sz w:val="20"/>
                <w:szCs w:val="20"/>
              </w:rPr>
              <w:t>Chacker</w:t>
            </w:r>
            <w:proofErr w:type="spellEnd"/>
            <w:r>
              <w:rPr>
                <w:rFonts w:ascii="Arial" w:hAnsi="Arial" w:cs="Arial"/>
                <w:sz w:val="20"/>
                <w:szCs w:val="20"/>
              </w:rPr>
              <w:t xml:space="preserve"> (can help with  connection in MA in CHW training)</w:t>
            </w:r>
          </w:p>
          <w:p w:rsidR="00674F9B" w:rsidRDefault="00674F9B" w:rsidP="00340A22">
            <w:pPr>
              <w:rPr>
                <w:rFonts w:ascii="Arial" w:hAnsi="Arial" w:cs="Arial"/>
                <w:sz w:val="20"/>
                <w:szCs w:val="20"/>
              </w:rPr>
            </w:pPr>
            <w:r>
              <w:rPr>
                <w:rFonts w:ascii="Arial" w:hAnsi="Arial" w:cs="Arial"/>
                <w:sz w:val="20"/>
                <w:szCs w:val="20"/>
              </w:rPr>
              <w:t>Rebecca Morley</w:t>
            </w:r>
          </w:p>
          <w:p w:rsidR="00674F9B" w:rsidRDefault="00674F9B" w:rsidP="00340A22">
            <w:pPr>
              <w:rPr>
                <w:rFonts w:ascii="Arial" w:hAnsi="Arial" w:cs="Arial"/>
                <w:sz w:val="20"/>
                <w:szCs w:val="20"/>
              </w:rPr>
            </w:pPr>
            <w:r>
              <w:rPr>
                <w:rFonts w:ascii="Arial" w:hAnsi="Arial" w:cs="Arial"/>
                <w:sz w:val="20"/>
                <w:szCs w:val="20"/>
              </w:rPr>
              <w:t>Nancy Sander</w:t>
            </w:r>
          </w:p>
          <w:p w:rsidR="00674F9B" w:rsidRDefault="00674F9B" w:rsidP="00340A22">
            <w:pPr>
              <w:rPr>
                <w:rFonts w:ascii="Arial" w:hAnsi="Arial" w:cs="Arial"/>
                <w:sz w:val="20"/>
                <w:szCs w:val="20"/>
              </w:rPr>
            </w:pPr>
            <w:r>
              <w:rPr>
                <w:rFonts w:ascii="Arial" w:hAnsi="Arial" w:cs="Arial"/>
                <w:sz w:val="20"/>
                <w:szCs w:val="20"/>
              </w:rPr>
              <w:t xml:space="preserve">Marcela </w:t>
            </w:r>
            <w:proofErr w:type="spellStart"/>
            <w:r>
              <w:rPr>
                <w:rFonts w:ascii="Arial" w:hAnsi="Arial" w:cs="Arial"/>
                <w:sz w:val="20"/>
                <w:szCs w:val="20"/>
              </w:rPr>
              <w:t>Gieminiani</w:t>
            </w:r>
            <w:proofErr w:type="spellEnd"/>
          </w:p>
          <w:p w:rsidR="00674F9B"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340A22">
            <w:pPr>
              <w:rPr>
                <w:rFonts w:ascii="Arial" w:hAnsi="Arial" w:cs="Arial"/>
                <w:sz w:val="20"/>
                <w:szCs w:val="20"/>
              </w:rPr>
            </w:pPr>
            <w:r>
              <w:rPr>
                <w:rFonts w:ascii="Arial" w:hAnsi="Arial" w:cs="Arial"/>
                <w:sz w:val="20"/>
                <w:szCs w:val="20"/>
              </w:rPr>
              <w:t xml:space="preserve">Paul </w:t>
            </w:r>
            <w:proofErr w:type="spellStart"/>
            <w:r>
              <w:rPr>
                <w:rFonts w:ascii="Arial" w:hAnsi="Arial" w:cs="Arial"/>
                <w:sz w:val="20"/>
                <w:szCs w:val="20"/>
              </w:rPr>
              <w:t>Garbe</w:t>
            </w:r>
            <w:proofErr w:type="spellEnd"/>
          </w:p>
          <w:p w:rsidR="00674F9B" w:rsidRDefault="00674F9B" w:rsidP="00340A22">
            <w:pPr>
              <w:rPr>
                <w:rFonts w:ascii="Arial" w:hAnsi="Arial" w:cs="Arial"/>
                <w:sz w:val="20"/>
                <w:szCs w:val="20"/>
              </w:rPr>
            </w:pPr>
            <w:r>
              <w:rPr>
                <w:rFonts w:ascii="Arial" w:hAnsi="Arial" w:cs="Arial"/>
                <w:sz w:val="20"/>
                <w:szCs w:val="20"/>
              </w:rPr>
              <w:t>Tyra Bryant-Stephens</w:t>
            </w:r>
          </w:p>
          <w:p w:rsidR="00674F9B" w:rsidRPr="00715F44" w:rsidRDefault="00674F9B" w:rsidP="00340A22">
            <w:pPr>
              <w:rPr>
                <w:rFonts w:ascii="Arial" w:hAnsi="Arial" w:cs="Arial"/>
                <w:sz w:val="20"/>
                <w:szCs w:val="20"/>
              </w:rPr>
            </w:pPr>
            <w:proofErr w:type="spellStart"/>
            <w:r>
              <w:rPr>
                <w:rFonts w:ascii="Arial" w:hAnsi="Arial" w:cs="Arial"/>
                <w:sz w:val="20"/>
                <w:szCs w:val="20"/>
              </w:rPr>
              <w:t>Suril</w:t>
            </w:r>
            <w:proofErr w:type="spellEnd"/>
            <w:r>
              <w:rPr>
                <w:rFonts w:ascii="Arial" w:hAnsi="Arial" w:cs="Arial"/>
                <w:sz w:val="20"/>
                <w:szCs w:val="20"/>
              </w:rPr>
              <w:t xml:space="preserve"> Mehta</w:t>
            </w:r>
          </w:p>
        </w:tc>
        <w:tc>
          <w:tcPr>
            <w:tcW w:w="1940" w:type="dxa"/>
          </w:tcPr>
          <w:p w:rsidR="00674F9B" w:rsidRDefault="00674F9B" w:rsidP="00340A22">
            <w:pPr>
              <w:rPr>
                <w:rFonts w:ascii="Arial" w:hAnsi="Arial" w:cs="Arial"/>
                <w:sz w:val="20"/>
                <w:szCs w:val="20"/>
              </w:rPr>
            </w:pPr>
            <w:r>
              <w:rPr>
                <w:rFonts w:ascii="Arial" w:hAnsi="Arial" w:cs="Arial"/>
                <w:sz w:val="20"/>
                <w:szCs w:val="20"/>
              </w:rPr>
              <w:t>5.1 Training PCP, CHW, School Nurse, School Faculty (percent and number trained)</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5.2 Inventory of training materials targeting environmental management and standard training material</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5.3 Number of training programs</w:t>
            </w:r>
          </w:p>
          <w:p w:rsidR="00674F9B" w:rsidRDefault="00674F9B" w:rsidP="00340A22">
            <w:pPr>
              <w:rPr>
                <w:rFonts w:ascii="Arial" w:hAnsi="Arial" w:cs="Arial"/>
                <w:sz w:val="20"/>
                <w:szCs w:val="20"/>
              </w:rPr>
            </w:pPr>
          </w:p>
          <w:p w:rsidR="00674F9B" w:rsidRPr="00715F44" w:rsidRDefault="00674F9B" w:rsidP="00340A22">
            <w:pPr>
              <w:rPr>
                <w:rFonts w:ascii="Arial" w:hAnsi="Arial" w:cs="Arial"/>
                <w:sz w:val="20"/>
                <w:szCs w:val="20"/>
              </w:rPr>
            </w:pPr>
            <w:r>
              <w:rPr>
                <w:rFonts w:ascii="Arial" w:hAnsi="Arial" w:cs="Arial"/>
                <w:sz w:val="20"/>
                <w:szCs w:val="20"/>
              </w:rPr>
              <w:t>5.4 Number and percent of providers using environmental management providers in their practice (CHWs etc…)</w:t>
            </w:r>
          </w:p>
        </w:tc>
      </w:tr>
      <w:tr w:rsidR="000E6F5D" w:rsidRPr="00715F44" w:rsidTr="000E6F5D">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t>1</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Demo projects at CHC (HRSA)</w:t>
            </w:r>
          </w:p>
        </w:tc>
        <w:tc>
          <w:tcPr>
            <w:tcW w:w="3669" w:type="dxa"/>
          </w:tcPr>
          <w:p w:rsidR="000E6F5D" w:rsidRDefault="000E6F5D" w:rsidP="00340A22">
            <w:pPr>
              <w:rPr>
                <w:rFonts w:ascii="Arial" w:hAnsi="Arial" w:cs="Arial"/>
                <w:b/>
                <w:sz w:val="20"/>
                <w:szCs w:val="20"/>
                <w:u w:val="single"/>
              </w:rPr>
            </w:pPr>
          </w:p>
        </w:tc>
        <w:tc>
          <w:tcPr>
            <w:tcW w:w="1940" w:type="dxa"/>
          </w:tcPr>
          <w:p w:rsidR="000E6F5D" w:rsidRDefault="000E6F5D" w:rsidP="00340A22">
            <w:pPr>
              <w:rPr>
                <w:rFonts w:ascii="Arial" w:hAnsi="Arial" w:cs="Arial"/>
                <w:sz w:val="20"/>
                <w:szCs w:val="20"/>
              </w:rPr>
            </w:pPr>
          </w:p>
        </w:tc>
      </w:tr>
      <w:tr w:rsidR="000E6F5D" w:rsidRPr="00715F44" w:rsidTr="000E6F5D">
        <w:tc>
          <w:tcPr>
            <w:tcW w:w="958" w:type="dxa"/>
          </w:tcPr>
          <w:p w:rsidR="000E6F5D" w:rsidRPr="000E6F5D" w:rsidRDefault="000E6F5D" w:rsidP="000E6F5D">
            <w:pPr>
              <w:rPr>
                <w:rFonts w:ascii="Arial" w:hAnsi="Arial" w:cs="Arial"/>
                <w:i/>
                <w:sz w:val="20"/>
                <w:szCs w:val="20"/>
              </w:rPr>
            </w:pP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Cross sector block grant program</w:t>
            </w:r>
          </w:p>
        </w:tc>
        <w:tc>
          <w:tcPr>
            <w:tcW w:w="3669" w:type="dxa"/>
          </w:tcPr>
          <w:p w:rsidR="000E6F5D" w:rsidRDefault="000E6F5D" w:rsidP="00340A22">
            <w:pPr>
              <w:rPr>
                <w:rFonts w:ascii="Arial" w:hAnsi="Arial" w:cs="Arial"/>
                <w:b/>
                <w:sz w:val="20"/>
                <w:szCs w:val="20"/>
                <w:u w:val="single"/>
              </w:rPr>
            </w:pPr>
          </w:p>
        </w:tc>
        <w:tc>
          <w:tcPr>
            <w:tcW w:w="1940" w:type="dxa"/>
          </w:tcPr>
          <w:p w:rsidR="000E6F5D" w:rsidRDefault="000E6F5D" w:rsidP="00340A22">
            <w:pPr>
              <w:rPr>
                <w:rFonts w:ascii="Arial" w:hAnsi="Arial" w:cs="Arial"/>
                <w:sz w:val="20"/>
                <w:szCs w:val="20"/>
              </w:rPr>
            </w:pPr>
          </w:p>
        </w:tc>
      </w:tr>
      <w:tr w:rsidR="000E6F5D" w:rsidRPr="00715F44" w:rsidTr="000E6F5D">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t>2</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Develop capacity to deliver services that are reimbursable</w:t>
            </w:r>
          </w:p>
        </w:tc>
        <w:tc>
          <w:tcPr>
            <w:tcW w:w="3669" w:type="dxa"/>
          </w:tcPr>
          <w:p w:rsidR="000E6F5D" w:rsidRDefault="000E6F5D" w:rsidP="00340A22">
            <w:pPr>
              <w:rPr>
                <w:rFonts w:ascii="Arial" w:hAnsi="Arial" w:cs="Arial"/>
                <w:b/>
                <w:sz w:val="20"/>
                <w:szCs w:val="20"/>
                <w:u w:val="single"/>
              </w:rPr>
            </w:pPr>
          </w:p>
        </w:tc>
        <w:tc>
          <w:tcPr>
            <w:tcW w:w="1940" w:type="dxa"/>
          </w:tcPr>
          <w:p w:rsidR="000E6F5D" w:rsidRDefault="000E6F5D" w:rsidP="00340A22">
            <w:pPr>
              <w:rPr>
                <w:rFonts w:ascii="Arial" w:hAnsi="Arial" w:cs="Arial"/>
                <w:sz w:val="20"/>
                <w:szCs w:val="20"/>
              </w:rPr>
            </w:pPr>
          </w:p>
        </w:tc>
      </w:tr>
      <w:tr w:rsidR="000E6F5D" w:rsidRPr="00715F44" w:rsidTr="000E6F5D">
        <w:tc>
          <w:tcPr>
            <w:tcW w:w="958" w:type="dxa"/>
          </w:tcPr>
          <w:p w:rsidR="000E6F5D" w:rsidRPr="000E6F5D" w:rsidRDefault="000E6F5D" w:rsidP="000E6F5D">
            <w:pPr>
              <w:rPr>
                <w:rFonts w:ascii="Arial" w:hAnsi="Arial" w:cs="Arial"/>
                <w:i/>
                <w:sz w:val="20"/>
                <w:szCs w:val="20"/>
              </w:rPr>
            </w:pP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Make sure each provider has a health educator</w:t>
            </w:r>
          </w:p>
        </w:tc>
        <w:tc>
          <w:tcPr>
            <w:tcW w:w="3669" w:type="dxa"/>
          </w:tcPr>
          <w:p w:rsidR="000E6F5D" w:rsidRDefault="000E6F5D" w:rsidP="00340A22">
            <w:pPr>
              <w:rPr>
                <w:rFonts w:ascii="Arial" w:hAnsi="Arial" w:cs="Arial"/>
                <w:b/>
                <w:sz w:val="20"/>
                <w:szCs w:val="20"/>
                <w:u w:val="single"/>
              </w:rPr>
            </w:pPr>
          </w:p>
        </w:tc>
        <w:tc>
          <w:tcPr>
            <w:tcW w:w="1940" w:type="dxa"/>
          </w:tcPr>
          <w:p w:rsidR="000E6F5D" w:rsidRDefault="000E6F5D" w:rsidP="00340A22">
            <w:pPr>
              <w:rPr>
                <w:rFonts w:ascii="Arial" w:hAnsi="Arial" w:cs="Arial"/>
                <w:sz w:val="20"/>
                <w:szCs w:val="20"/>
              </w:rPr>
            </w:pPr>
          </w:p>
        </w:tc>
      </w:tr>
      <w:tr w:rsidR="000E6F5D" w:rsidRPr="00715F44" w:rsidTr="000E6F5D">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t>2</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Explore standards for CHWs</w:t>
            </w:r>
          </w:p>
        </w:tc>
        <w:tc>
          <w:tcPr>
            <w:tcW w:w="3669" w:type="dxa"/>
          </w:tcPr>
          <w:p w:rsidR="000E6F5D" w:rsidRDefault="000E6F5D" w:rsidP="00340A22">
            <w:pPr>
              <w:rPr>
                <w:rFonts w:ascii="Arial" w:hAnsi="Arial" w:cs="Arial"/>
                <w:b/>
                <w:sz w:val="20"/>
                <w:szCs w:val="20"/>
                <w:u w:val="single"/>
              </w:rPr>
            </w:pPr>
          </w:p>
        </w:tc>
        <w:tc>
          <w:tcPr>
            <w:tcW w:w="1940" w:type="dxa"/>
          </w:tcPr>
          <w:p w:rsidR="000E6F5D" w:rsidRDefault="000E6F5D" w:rsidP="00340A22">
            <w:pPr>
              <w:rPr>
                <w:rFonts w:ascii="Arial" w:hAnsi="Arial" w:cs="Arial"/>
                <w:sz w:val="20"/>
                <w:szCs w:val="20"/>
              </w:rPr>
            </w:pPr>
          </w:p>
        </w:tc>
      </w:tr>
      <w:tr w:rsidR="000E6F5D" w:rsidRPr="00715F44" w:rsidTr="000E6F5D">
        <w:tc>
          <w:tcPr>
            <w:tcW w:w="958" w:type="dxa"/>
          </w:tcPr>
          <w:p w:rsidR="000E6F5D" w:rsidRPr="000E6F5D" w:rsidRDefault="000E6F5D" w:rsidP="000E6F5D">
            <w:pPr>
              <w:rPr>
                <w:rFonts w:ascii="Arial" w:hAnsi="Arial" w:cs="Arial"/>
                <w:i/>
                <w:sz w:val="20"/>
                <w:szCs w:val="20"/>
              </w:rPr>
            </w:pP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 xml:space="preserve">Develop and expand registries </w:t>
            </w:r>
          </w:p>
        </w:tc>
        <w:tc>
          <w:tcPr>
            <w:tcW w:w="3669" w:type="dxa"/>
          </w:tcPr>
          <w:p w:rsidR="000E6F5D" w:rsidRDefault="000E6F5D" w:rsidP="00340A22">
            <w:pPr>
              <w:rPr>
                <w:rFonts w:ascii="Arial" w:hAnsi="Arial" w:cs="Arial"/>
                <w:b/>
                <w:sz w:val="20"/>
                <w:szCs w:val="20"/>
                <w:u w:val="single"/>
              </w:rPr>
            </w:pPr>
          </w:p>
        </w:tc>
        <w:tc>
          <w:tcPr>
            <w:tcW w:w="1940" w:type="dxa"/>
          </w:tcPr>
          <w:p w:rsidR="000E6F5D" w:rsidRDefault="000E6F5D" w:rsidP="00340A22">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rPr>
          <w:trHeight w:val="377"/>
        </w:trPr>
        <w:tc>
          <w:tcPr>
            <w:tcW w:w="958"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300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66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1940"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636" w:type="dxa"/>
            <w:gridSpan w:val="3"/>
            <w:shd w:val="clear" w:color="auto" w:fill="D9D9D9"/>
          </w:tcPr>
          <w:p w:rsidR="00674F9B" w:rsidRPr="00715F44" w:rsidRDefault="00674F9B" w:rsidP="00340A22">
            <w:pPr>
              <w:rPr>
                <w:rFonts w:ascii="Arial" w:hAnsi="Arial" w:cs="Arial"/>
                <w:b/>
                <w:sz w:val="20"/>
                <w:szCs w:val="20"/>
              </w:rPr>
            </w:pPr>
            <w:r w:rsidRPr="00715F44">
              <w:rPr>
                <w:rFonts w:ascii="Arial" w:hAnsi="Arial" w:cs="Arial"/>
                <w:b/>
                <w:sz w:val="20"/>
                <w:szCs w:val="20"/>
              </w:rPr>
              <w:t>Policies and programs that impact the built environment should incorporate evidence based practices (smoke-free policy, IPM, dampness)</w:t>
            </w:r>
          </w:p>
          <w:p w:rsidR="00674F9B" w:rsidRPr="00715F44" w:rsidRDefault="00674F9B" w:rsidP="00340A22">
            <w:pPr>
              <w:rPr>
                <w:rFonts w:ascii="Arial" w:hAnsi="Arial" w:cs="Arial"/>
                <w:b/>
                <w:sz w:val="20"/>
                <w:szCs w:val="20"/>
              </w:rPr>
            </w:pPr>
          </w:p>
          <w:p w:rsidR="00674F9B" w:rsidRPr="00715F44" w:rsidRDefault="00674F9B" w:rsidP="00340A22">
            <w:pPr>
              <w:rPr>
                <w:rFonts w:ascii="Arial" w:hAnsi="Arial" w:cs="Arial"/>
                <w:b/>
                <w:sz w:val="20"/>
                <w:szCs w:val="20"/>
              </w:rPr>
            </w:pPr>
            <w:r w:rsidRPr="00715F44">
              <w:rPr>
                <w:rFonts w:ascii="Arial" w:hAnsi="Arial" w:cs="Arial"/>
                <w:b/>
                <w:sz w:val="20"/>
                <w:szCs w:val="20"/>
              </w:rPr>
              <w:t>(Asthma) HIA integration into macro policy decisions (schools, buildings)</w:t>
            </w:r>
          </w:p>
        </w:tc>
        <w:tc>
          <w:tcPr>
            <w:tcW w:w="1940" w:type="dxa"/>
            <w:shd w:val="clear" w:color="auto" w:fill="D9D9D9"/>
          </w:tcPr>
          <w:p w:rsidR="00674F9B" w:rsidRPr="00715F44" w:rsidRDefault="00674F9B" w:rsidP="00340A22">
            <w:pPr>
              <w:rPr>
                <w:rFonts w:ascii="Arial" w:hAnsi="Arial" w:cs="Arial"/>
                <w:b/>
                <w:sz w:val="20"/>
                <w:szCs w:val="20"/>
              </w:rPr>
            </w:pPr>
          </w:p>
        </w:tc>
      </w:tr>
      <w:tr w:rsidR="00674F9B" w:rsidRPr="00715F44" w:rsidTr="00340A22">
        <w:tc>
          <w:tcPr>
            <w:tcW w:w="958" w:type="dxa"/>
          </w:tcPr>
          <w:p w:rsidR="00674F9B" w:rsidRPr="00715F44" w:rsidRDefault="00674F9B" w:rsidP="00340A22">
            <w:pPr>
              <w:rPr>
                <w:rFonts w:ascii="Arial" w:hAnsi="Arial" w:cs="Arial"/>
                <w:sz w:val="20"/>
                <w:szCs w:val="20"/>
              </w:rPr>
            </w:pPr>
            <w:r>
              <w:rPr>
                <w:rFonts w:ascii="Arial" w:hAnsi="Arial" w:cs="Arial"/>
                <w:sz w:val="20"/>
                <w:szCs w:val="20"/>
              </w:rPr>
              <w:t>6</w:t>
            </w:r>
          </w:p>
        </w:tc>
        <w:tc>
          <w:tcPr>
            <w:tcW w:w="3009" w:type="dxa"/>
          </w:tcPr>
          <w:p w:rsidR="00674F9B" w:rsidRPr="00715F44" w:rsidRDefault="00674F9B" w:rsidP="00340A22">
            <w:pPr>
              <w:rPr>
                <w:rFonts w:ascii="Arial" w:hAnsi="Arial" w:cs="Arial"/>
                <w:sz w:val="20"/>
                <w:szCs w:val="20"/>
              </w:rPr>
            </w:pPr>
            <w:r w:rsidRPr="00255DDC">
              <w:rPr>
                <w:rFonts w:ascii="Arial" w:hAnsi="Arial" w:cs="Arial"/>
                <w:b/>
                <w:color w:val="FF0000"/>
                <w:sz w:val="20"/>
                <w:szCs w:val="20"/>
              </w:rPr>
              <w:t>6)</w:t>
            </w:r>
            <w:r>
              <w:rPr>
                <w:rFonts w:ascii="Arial" w:hAnsi="Arial" w:cs="Arial"/>
                <w:sz w:val="20"/>
                <w:szCs w:val="20"/>
              </w:rPr>
              <w:t xml:space="preserve"> School environments </w:t>
            </w:r>
            <w:r w:rsidRPr="00255DDC">
              <w:rPr>
                <w:rFonts w:ascii="Arial" w:hAnsi="Arial" w:cs="Arial"/>
                <w:sz w:val="20"/>
                <w:szCs w:val="20"/>
              </w:rPr>
              <w:sym w:font="Wingdings" w:char="F0E0"/>
            </w:r>
            <w:r>
              <w:rPr>
                <w:rFonts w:ascii="Arial" w:hAnsi="Arial" w:cs="Arial"/>
                <w:sz w:val="20"/>
                <w:szCs w:val="20"/>
              </w:rPr>
              <w:t xml:space="preserve"> promote BMPs including inspection protocols for M/M.</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t>No Designation:</w:t>
            </w:r>
          </w:p>
          <w:p w:rsidR="00674F9B" w:rsidRDefault="00674F9B" w:rsidP="00340A22">
            <w:pPr>
              <w:rPr>
                <w:rFonts w:ascii="Arial" w:hAnsi="Arial" w:cs="Arial"/>
                <w:sz w:val="20"/>
                <w:szCs w:val="20"/>
              </w:rPr>
            </w:pPr>
            <w:r>
              <w:rPr>
                <w:rFonts w:ascii="Arial" w:hAnsi="Arial" w:cs="Arial"/>
                <w:sz w:val="20"/>
                <w:szCs w:val="20"/>
              </w:rPr>
              <w:t xml:space="preserve">T.J. Dunlap </w:t>
            </w:r>
          </w:p>
          <w:p w:rsidR="00674F9B" w:rsidRDefault="00674F9B" w:rsidP="00340A22">
            <w:pPr>
              <w:rPr>
                <w:rFonts w:ascii="Arial" w:hAnsi="Arial" w:cs="Arial"/>
                <w:sz w:val="20"/>
                <w:szCs w:val="20"/>
              </w:rPr>
            </w:pPr>
            <w:r>
              <w:rPr>
                <w:rFonts w:ascii="Arial" w:hAnsi="Arial" w:cs="Arial"/>
                <w:sz w:val="20"/>
                <w:szCs w:val="20"/>
              </w:rPr>
              <w:t xml:space="preserve">Katherine </w:t>
            </w:r>
            <w:proofErr w:type="gramStart"/>
            <w:r>
              <w:rPr>
                <w:rFonts w:ascii="Arial" w:hAnsi="Arial" w:cs="Arial"/>
                <w:sz w:val="20"/>
                <w:szCs w:val="20"/>
              </w:rPr>
              <w:t>Pruitt .</w:t>
            </w:r>
            <w:proofErr w:type="gramEnd"/>
            <w:r>
              <w:rPr>
                <w:rFonts w:ascii="Arial" w:hAnsi="Arial" w:cs="Arial"/>
                <w:sz w:val="20"/>
                <w:szCs w:val="20"/>
              </w:rPr>
              <w:t xml:space="preserve"> </w:t>
            </w:r>
          </w:p>
          <w:p w:rsidR="00674F9B"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340A22">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p w:rsidR="00674F9B" w:rsidRDefault="00674F9B" w:rsidP="00340A22">
            <w:pPr>
              <w:rPr>
                <w:rFonts w:ascii="Arial" w:hAnsi="Arial" w:cs="Arial"/>
                <w:sz w:val="20"/>
                <w:szCs w:val="20"/>
              </w:rPr>
            </w:pPr>
            <w:r>
              <w:rPr>
                <w:rFonts w:ascii="Arial" w:hAnsi="Arial" w:cs="Arial"/>
                <w:sz w:val="20"/>
                <w:szCs w:val="20"/>
              </w:rPr>
              <w:t>Herb Bolton</w:t>
            </w:r>
          </w:p>
          <w:p w:rsidR="00674F9B" w:rsidRDefault="00674F9B" w:rsidP="00340A22">
            <w:pPr>
              <w:rPr>
                <w:rFonts w:ascii="Arial" w:hAnsi="Arial" w:cs="Arial"/>
                <w:sz w:val="20"/>
                <w:szCs w:val="20"/>
              </w:rPr>
            </w:pPr>
            <w:r>
              <w:rPr>
                <w:rFonts w:ascii="Arial" w:hAnsi="Arial" w:cs="Arial"/>
                <w:sz w:val="20"/>
                <w:szCs w:val="20"/>
              </w:rPr>
              <w:t>Jean Cox-</w:t>
            </w:r>
            <w:proofErr w:type="spellStart"/>
            <w:r>
              <w:rPr>
                <w:rFonts w:ascii="Arial" w:hAnsi="Arial" w:cs="Arial"/>
                <w:sz w:val="20"/>
                <w:szCs w:val="20"/>
              </w:rPr>
              <w:t>Ganser</w:t>
            </w:r>
            <w:proofErr w:type="spellEnd"/>
            <w:r>
              <w:rPr>
                <w:rFonts w:ascii="Arial" w:hAnsi="Arial" w:cs="Arial"/>
                <w:sz w:val="20"/>
                <w:szCs w:val="20"/>
              </w:rPr>
              <w:t xml:space="preserve"> (NIOSH) </w:t>
            </w:r>
          </w:p>
          <w:p w:rsidR="00674F9B" w:rsidRPr="006412B9" w:rsidRDefault="00674F9B" w:rsidP="00340A22">
            <w:pPr>
              <w:rPr>
                <w:rFonts w:ascii="Arial" w:hAnsi="Arial" w:cs="Arial"/>
                <w:sz w:val="20"/>
                <w:szCs w:val="20"/>
              </w:rPr>
            </w:pPr>
          </w:p>
          <w:p w:rsidR="00674F9B" w:rsidRPr="00715F44" w:rsidRDefault="00674F9B" w:rsidP="00340A22">
            <w:pPr>
              <w:rPr>
                <w:rFonts w:ascii="Arial" w:hAnsi="Arial" w:cs="Arial"/>
                <w:b/>
                <w:sz w:val="20"/>
                <w:szCs w:val="20"/>
                <w:u w:val="single"/>
              </w:rPr>
            </w:pPr>
          </w:p>
        </w:tc>
        <w:tc>
          <w:tcPr>
            <w:tcW w:w="1940" w:type="dxa"/>
          </w:tcPr>
          <w:p w:rsidR="00674F9B" w:rsidRDefault="00674F9B" w:rsidP="00340A22">
            <w:pPr>
              <w:rPr>
                <w:rFonts w:ascii="Arial" w:hAnsi="Arial" w:cs="Arial"/>
                <w:sz w:val="20"/>
                <w:szCs w:val="20"/>
              </w:rPr>
            </w:pPr>
            <w:r>
              <w:rPr>
                <w:rFonts w:ascii="Arial" w:hAnsi="Arial" w:cs="Arial"/>
                <w:sz w:val="20"/>
                <w:szCs w:val="20"/>
              </w:rPr>
              <w:t>6.1 Percent and number of schools with IAQ management plans, practicing BMPs</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6.2 Healthy People 2020, environmental health objective for school SHPPs</w:t>
            </w:r>
          </w:p>
          <w:p w:rsidR="00674F9B" w:rsidRDefault="00674F9B" w:rsidP="00340A22">
            <w:pPr>
              <w:rPr>
                <w:rFonts w:ascii="Arial" w:hAnsi="Arial" w:cs="Arial"/>
                <w:sz w:val="20"/>
                <w:szCs w:val="20"/>
              </w:rPr>
            </w:pPr>
          </w:p>
          <w:p w:rsidR="00674F9B" w:rsidRPr="005D0597" w:rsidRDefault="00674F9B" w:rsidP="00340A22">
            <w:pPr>
              <w:rPr>
                <w:rFonts w:ascii="Arial" w:hAnsi="Arial" w:cs="Arial"/>
                <w:i/>
                <w:sz w:val="20"/>
                <w:szCs w:val="20"/>
              </w:rPr>
            </w:pPr>
            <w:r>
              <w:rPr>
                <w:rFonts w:ascii="Arial" w:hAnsi="Arial" w:cs="Arial"/>
                <w:sz w:val="20"/>
                <w:szCs w:val="20"/>
              </w:rPr>
              <w:t xml:space="preserve">6.3 Percent and number of schools using </w:t>
            </w:r>
            <w:r w:rsidRPr="005D0597">
              <w:rPr>
                <w:rFonts w:ascii="Arial" w:hAnsi="Arial" w:cs="Arial"/>
                <w:i/>
                <w:sz w:val="20"/>
                <w:szCs w:val="20"/>
              </w:rPr>
              <w:t>IAQ Tools for Schools</w:t>
            </w:r>
          </w:p>
          <w:p w:rsidR="00674F9B" w:rsidRDefault="00674F9B" w:rsidP="00340A22">
            <w:pPr>
              <w:rPr>
                <w:rFonts w:ascii="Arial" w:hAnsi="Arial" w:cs="Arial"/>
                <w:sz w:val="20"/>
                <w:szCs w:val="20"/>
              </w:rPr>
            </w:pPr>
          </w:p>
          <w:p w:rsidR="00674F9B" w:rsidRPr="005D0597" w:rsidRDefault="00674F9B" w:rsidP="00340A22">
            <w:pPr>
              <w:rPr>
                <w:rFonts w:ascii="Arial" w:hAnsi="Arial" w:cs="Arial"/>
                <w:sz w:val="20"/>
                <w:szCs w:val="20"/>
              </w:rPr>
            </w:pPr>
            <w:r>
              <w:rPr>
                <w:rFonts w:ascii="Arial" w:hAnsi="Arial" w:cs="Arial"/>
                <w:sz w:val="20"/>
                <w:szCs w:val="20"/>
              </w:rPr>
              <w:t>6.4 Percent and number of school using M/M tools</w:t>
            </w:r>
          </w:p>
        </w:tc>
      </w:tr>
      <w:tr w:rsidR="00674F9B" w:rsidRPr="00715F44" w:rsidTr="00340A22">
        <w:tc>
          <w:tcPr>
            <w:tcW w:w="958" w:type="dxa"/>
          </w:tcPr>
          <w:p w:rsidR="00674F9B" w:rsidRPr="00715F44" w:rsidRDefault="00674F9B" w:rsidP="00340A22">
            <w:pPr>
              <w:rPr>
                <w:rFonts w:ascii="Arial" w:hAnsi="Arial" w:cs="Arial"/>
                <w:sz w:val="20"/>
                <w:szCs w:val="20"/>
              </w:rPr>
            </w:pPr>
            <w:r>
              <w:rPr>
                <w:rFonts w:ascii="Arial" w:hAnsi="Arial" w:cs="Arial"/>
                <w:sz w:val="20"/>
                <w:szCs w:val="20"/>
              </w:rPr>
              <w:t>4</w:t>
            </w:r>
          </w:p>
        </w:tc>
        <w:tc>
          <w:tcPr>
            <w:tcW w:w="3009" w:type="dxa"/>
          </w:tcPr>
          <w:p w:rsidR="00674F9B" w:rsidRPr="00715F44" w:rsidRDefault="00674F9B" w:rsidP="00340A22">
            <w:pPr>
              <w:rPr>
                <w:rFonts w:ascii="Arial" w:hAnsi="Arial" w:cs="Arial"/>
                <w:sz w:val="20"/>
                <w:szCs w:val="20"/>
              </w:rPr>
            </w:pPr>
            <w:r w:rsidRPr="00255DDC">
              <w:rPr>
                <w:rFonts w:ascii="Arial" w:hAnsi="Arial" w:cs="Arial"/>
                <w:b/>
                <w:color w:val="FF0000"/>
                <w:sz w:val="20"/>
                <w:szCs w:val="20"/>
              </w:rPr>
              <w:t>7)</w:t>
            </w:r>
            <w:r>
              <w:rPr>
                <w:rFonts w:ascii="Arial" w:hAnsi="Arial" w:cs="Arial"/>
                <w:sz w:val="20"/>
                <w:szCs w:val="20"/>
              </w:rPr>
              <w:t xml:space="preserve"> Scale up HUD IPM training for public housing </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t>No Designation:</w:t>
            </w:r>
          </w:p>
          <w:p w:rsidR="00674F9B" w:rsidRDefault="00674F9B" w:rsidP="00340A22">
            <w:pPr>
              <w:rPr>
                <w:rFonts w:ascii="Arial" w:hAnsi="Arial" w:cs="Arial"/>
                <w:sz w:val="20"/>
                <w:szCs w:val="20"/>
              </w:rPr>
            </w:pPr>
            <w:r>
              <w:rPr>
                <w:rFonts w:ascii="Arial" w:hAnsi="Arial" w:cs="Arial"/>
                <w:sz w:val="20"/>
                <w:szCs w:val="20"/>
              </w:rPr>
              <w:t>T.J. Dunlap</w:t>
            </w:r>
          </w:p>
          <w:p w:rsidR="00674F9B" w:rsidRDefault="00674F9B" w:rsidP="00340A22">
            <w:pPr>
              <w:rPr>
                <w:rFonts w:ascii="Arial" w:hAnsi="Arial" w:cs="Arial"/>
                <w:sz w:val="20"/>
                <w:szCs w:val="20"/>
              </w:rPr>
            </w:pPr>
            <w:r>
              <w:rPr>
                <w:rFonts w:ascii="Arial" w:hAnsi="Arial" w:cs="Arial"/>
                <w:sz w:val="20"/>
                <w:szCs w:val="20"/>
              </w:rPr>
              <w:t xml:space="preserve">Rebecca Morley </w:t>
            </w:r>
          </w:p>
          <w:p w:rsidR="00674F9B" w:rsidRPr="006412B9"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Lead:</w:t>
            </w:r>
          </w:p>
          <w:p w:rsidR="00674F9B" w:rsidRDefault="00674F9B" w:rsidP="00340A22">
            <w:pPr>
              <w:rPr>
                <w:rFonts w:ascii="Arial" w:hAnsi="Arial" w:cs="Arial"/>
                <w:sz w:val="20"/>
                <w:szCs w:val="20"/>
              </w:rPr>
            </w:pPr>
            <w:r>
              <w:rPr>
                <w:rFonts w:ascii="Arial" w:hAnsi="Arial" w:cs="Arial"/>
                <w:sz w:val="20"/>
                <w:szCs w:val="20"/>
              </w:rPr>
              <w:t>Peter Ashley</w:t>
            </w:r>
          </w:p>
          <w:p w:rsidR="00674F9B"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340A22">
            <w:pPr>
              <w:rPr>
                <w:rFonts w:ascii="Arial" w:hAnsi="Arial" w:cs="Arial"/>
                <w:sz w:val="20"/>
                <w:szCs w:val="20"/>
              </w:rPr>
            </w:pPr>
            <w:r>
              <w:rPr>
                <w:rFonts w:ascii="Arial" w:hAnsi="Arial" w:cs="Arial"/>
                <w:sz w:val="20"/>
                <w:szCs w:val="20"/>
              </w:rPr>
              <w:t xml:space="preserve">Herb Bolton </w:t>
            </w:r>
          </w:p>
          <w:p w:rsidR="00674F9B" w:rsidRDefault="00674F9B" w:rsidP="00340A22">
            <w:pPr>
              <w:rPr>
                <w:rFonts w:ascii="Arial" w:hAnsi="Arial" w:cs="Arial"/>
                <w:sz w:val="20"/>
                <w:szCs w:val="20"/>
              </w:rPr>
            </w:pPr>
            <w:r>
              <w:rPr>
                <w:rFonts w:ascii="Arial" w:hAnsi="Arial" w:cs="Arial"/>
                <w:sz w:val="20"/>
                <w:szCs w:val="20"/>
              </w:rPr>
              <w:t xml:space="preserve">Stacey </w:t>
            </w:r>
            <w:proofErr w:type="spellStart"/>
            <w:r>
              <w:rPr>
                <w:rFonts w:ascii="Arial" w:hAnsi="Arial" w:cs="Arial"/>
                <w:sz w:val="20"/>
                <w:szCs w:val="20"/>
              </w:rPr>
              <w:t>Chacker</w:t>
            </w:r>
            <w:proofErr w:type="spellEnd"/>
          </w:p>
          <w:p w:rsidR="00674F9B" w:rsidRPr="006412B9" w:rsidRDefault="00674F9B" w:rsidP="00340A22">
            <w:pPr>
              <w:rPr>
                <w:rFonts w:ascii="Arial" w:hAnsi="Arial" w:cs="Arial"/>
                <w:sz w:val="20"/>
                <w:szCs w:val="20"/>
              </w:rPr>
            </w:pPr>
          </w:p>
          <w:p w:rsidR="00674F9B" w:rsidRDefault="00674F9B" w:rsidP="00340A22">
            <w:pPr>
              <w:rPr>
                <w:rFonts w:ascii="Arial" w:hAnsi="Arial" w:cs="Arial"/>
                <w:b/>
                <w:sz w:val="20"/>
                <w:szCs w:val="20"/>
                <w:u w:val="single"/>
              </w:rPr>
            </w:pPr>
            <w:r w:rsidRPr="00E33EC5">
              <w:rPr>
                <w:rFonts w:ascii="Arial" w:hAnsi="Arial" w:cs="Arial"/>
                <w:b/>
                <w:sz w:val="20"/>
                <w:szCs w:val="20"/>
                <w:u w:val="single"/>
              </w:rPr>
              <w:t>Endorse:</w:t>
            </w:r>
          </w:p>
          <w:p w:rsidR="00674F9B" w:rsidRDefault="00674F9B" w:rsidP="00340A22">
            <w:pPr>
              <w:rPr>
                <w:rFonts w:ascii="Arial" w:hAnsi="Arial" w:cs="Arial"/>
                <w:sz w:val="20"/>
                <w:szCs w:val="20"/>
              </w:rPr>
            </w:pPr>
            <w:r>
              <w:rPr>
                <w:rFonts w:ascii="Arial" w:hAnsi="Arial" w:cs="Arial"/>
                <w:sz w:val="20"/>
                <w:szCs w:val="20"/>
              </w:rPr>
              <w:t xml:space="preserve">Michelle Sever </w:t>
            </w:r>
          </w:p>
          <w:p w:rsidR="00674F9B" w:rsidRPr="005D0597" w:rsidRDefault="00674F9B" w:rsidP="00340A22">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p>
        </w:tc>
        <w:tc>
          <w:tcPr>
            <w:tcW w:w="1940" w:type="dxa"/>
          </w:tcPr>
          <w:p w:rsidR="00674F9B" w:rsidRDefault="00674F9B" w:rsidP="00340A22">
            <w:pPr>
              <w:rPr>
                <w:rFonts w:ascii="Arial" w:hAnsi="Arial" w:cs="Arial"/>
                <w:sz w:val="20"/>
                <w:szCs w:val="20"/>
              </w:rPr>
            </w:pPr>
            <w:r>
              <w:rPr>
                <w:rFonts w:ascii="Arial" w:hAnsi="Arial" w:cs="Arial"/>
                <w:sz w:val="20"/>
                <w:szCs w:val="20"/>
              </w:rPr>
              <w:t>7.1 Number of HA trained and HUD approved</w:t>
            </w:r>
          </w:p>
          <w:p w:rsidR="00674F9B" w:rsidRDefault="00674F9B" w:rsidP="00340A22">
            <w:pPr>
              <w:rPr>
                <w:rFonts w:ascii="Arial" w:hAnsi="Arial" w:cs="Arial"/>
                <w:sz w:val="20"/>
                <w:szCs w:val="20"/>
              </w:rPr>
            </w:pPr>
          </w:p>
          <w:p w:rsidR="00674F9B" w:rsidRPr="005D0597" w:rsidRDefault="00674F9B" w:rsidP="00340A22">
            <w:pPr>
              <w:rPr>
                <w:rFonts w:ascii="Arial" w:hAnsi="Arial" w:cs="Arial"/>
                <w:sz w:val="20"/>
                <w:szCs w:val="20"/>
              </w:rPr>
            </w:pPr>
            <w:r>
              <w:rPr>
                <w:rFonts w:ascii="Arial" w:hAnsi="Arial" w:cs="Arial"/>
                <w:sz w:val="20"/>
                <w:szCs w:val="20"/>
              </w:rPr>
              <w:t>7.2 Number of HA implemented IPM</w:t>
            </w:r>
          </w:p>
        </w:tc>
      </w:tr>
      <w:tr w:rsidR="00674F9B" w:rsidRPr="00715F44" w:rsidTr="00340A22">
        <w:trPr>
          <w:trHeight w:val="575"/>
        </w:trPr>
        <w:tc>
          <w:tcPr>
            <w:tcW w:w="958" w:type="dxa"/>
          </w:tcPr>
          <w:p w:rsidR="00674F9B" w:rsidRPr="00715F44" w:rsidRDefault="00674F9B" w:rsidP="00340A22">
            <w:pPr>
              <w:rPr>
                <w:rFonts w:ascii="Arial" w:hAnsi="Arial" w:cs="Arial"/>
                <w:sz w:val="20"/>
                <w:szCs w:val="20"/>
              </w:rPr>
            </w:pPr>
            <w:r>
              <w:rPr>
                <w:rFonts w:ascii="Arial" w:hAnsi="Arial" w:cs="Arial"/>
                <w:sz w:val="20"/>
                <w:szCs w:val="20"/>
              </w:rPr>
              <w:t>4</w:t>
            </w:r>
          </w:p>
        </w:tc>
        <w:tc>
          <w:tcPr>
            <w:tcW w:w="3009" w:type="dxa"/>
          </w:tcPr>
          <w:p w:rsidR="00674F9B" w:rsidRPr="00715F44" w:rsidRDefault="00674F9B" w:rsidP="00340A22">
            <w:pPr>
              <w:rPr>
                <w:rFonts w:ascii="Arial" w:hAnsi="Arial" w:cs="Arial"/>
                <w:sz w:val="20"/>
                <w:szCs w:val="20"/>
              </w:rPr>
            </w:pPr>
            <w:r w:rsidRPr="00330580">
              <w:rPr>
                <w:rFonts w:ascii="Arial" w:hAnsi="Arial" w:cs="Arial"/>
                <w:b/>
                <w:color w:val="FF0000"/>
                <w:sz w:val="20"/>
                <w:szCs w:val="20"/>
              </w:rPr>
              <w:t>8)</w:t>
            </w:r>
            <w:r>
              <w:rPr>
                <w:rFonts w:ascii="Arial" w:hAnsi="Arial" w:cs="Arial"/>
                <w:sz w:val="20"/>
                <w:szCs w:val="20"/>
              </w:rPr>
              <w:t xml:space="preserve"> Promote healthy home standards for new construction</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t>No Designation:</w:t>
            </w:r>
          </w:p>
          <w:p w:rsidR="00674F9B" w:rsidRDefault="00674F9B" w:rsidP="00340A22">
            <w:pPr>
              <w:rPr>
                <w:rFonts w:ascii="Arial" w:hAnsi="Arial" w:cs="Arial"/>
                <w:sz w:val="20"/>
                <w:szCs w:val="20"/>
              </w:rPr>
            </w:pPr>
            <w:r>
              <w:rPr>
                <w:rFonts w:ascii="Arial" w:hAnsi="Arial" w:cs="Arial"/>
                <w:sz w:val="20"/>
                <w:szCs w:val="20"/>
              </w:rPr>
              <w:t>Rebecca Morley</w:t>
            </w:r>
          </w:p>
          <w:p w:rsidR="00674F9B" w:rsidRDefault="00674F9B" w:rsidP="00340A22">
            <w:pPr>
              <w:rPr>
                <w:rFonts w:ascii="Arial" w:hAnsi="Arial" w:cs="Arial"/>
                <w:sz w:val="20"/>
                <w:szCs w:val="20"/>
              </w:rPr>
            </w:pPr>
            <w:proofErr w:type="spellStart"/>
            <w:r>
              <w:rPr>
                <w:rFonts w:ascii="Arial" w:hAnsi="Arial" w:cs="Arial"/>
                <w:sz w:val="20"/>
                <w:szCs w:val="20"/>
              </w:rPr>
              <w:t>Acklema</w:t>
            </w:r>
            <w:proofErr w:type="spellEnd"/>
            <w:r>
              <w:rPr>
                <w:rFonts w:ascii="Arial" w:hAnsi="Arial" w:cs="Arial"/>
                <w:sz w:val="20"/>
                <w:szCs w:val="20"/>
              </w:rPr>
              <w:t xml:space="preserve"> Mohammed</w:t>
            </w:r>
          </w:p>
          <w:p w:rsidR="00674F9B" w:rsidRDefault="00674F9B" w:rsidP="00340A22">
            <w:pPr>
              <w:rPr>
                <w:rFonts w:ascii="Arial" w:hAnsi="Arial" w:cs="Arial"/>
                <w:sz w:val="20"/>
                <w:szCs w:val="20"/>
              </w:rPr>
            </w:pPr>
            <w:r>
              <w:rPr>
                <w:rFonts w:ascii="Arial" w:hAnsi="Arial" w:cs="Arial"/>
                <w:sz w:val="20"/>
                <w:szCs w:val="20"/>
              </w:rPr>
              <w:t>T.J. Dunlap</w:t>
            </w:r>
          </w:p>
          <w:p w:rsidR="00674F9B" w:rsidRPr="006412B9"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Lead:</w:t>
            </w:r>
          </w:p>
          <w:p w:rsidR="00674F9B" w:rsidRDefault="00674F9B" w:rsidP="00340A22">
            <w:pPr>
              <w:rPr>
                <w:rFonts w:ascii="Arial" w:hAnsi="Arial" w:cs="Arial"/>
                <w:sz w:val="20"/>
                <w:szCs w:val="20"/>
              </w:rPr>
            </w:pPr>
            <w:r>
              <w:rPr>
                <w:rFonts w:ascii="Arial" w:hAnsi="Arial" w:cs="Arial"/>
                <w:sz w:val="20"/>
                <w:szCs w:val="20"/>
              </w:rPr>
              <w:t>Peter Ashley</w:t>
            </w:r>
          </w:p>
          <w:p w:rsidR="00674F9B"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340A22">
            <w:pPr>
              <w:rPr>
                <w:rFonts w:ascii="Arial" w:hAnsi="Arial" w:cs="Arial"/>
                <w:sz w:val="20"/>
                <w:szCs w:val="20"/>
              </w:rPr>
            </w:pPr>
            <w:r>
              <w:rPr>
                <w:rFonts w:ascii="Arial" w:hAnsi="Arial" w:cs="Arial"/>
                <w:sz w:val="20"/>
                <w:szCs w:val="20"/>
              </w:rPr>
              <w:t>Jean Cox-</w:t>
            </w:r>
            <w:proofErr w:type="spellStart"/>
            <w:r>
              <w:rPr>
                <w:rFonts w:ascii="Arial" w:hAnsi="Arial" w:cs="Arial"/>
                <w:sz w:val="20"/>
                <w:szCs w:val="20"/>
              </w:rPr>
              <w:t>Ganser</w:t>
            </w:r>
            <w:proofErr w:type="spellEnd"/>
          </w:p>
          <w:p w:rsidR="00674F9B" w:rsidRDefault="00674F9B" w:rsidP="00340A22">
            <w:pPr>
              <w:rPr>
                <w:rFonts w:ascii="Arial" w:hAnsi="Arial" w:cs="Arial"/>
                <w:sz w:val="20"/>
                <w:szCs w:val="20"/>
              </w:rPr>
            </w:pPr>
            <w:proofErr w:type="spellStart"/>
            <w:r>
              <w:rPr>
                <w:rFonts w:ascii="Arial" w:hAnsi="Arial" w:cs="Arial"/>
                <w:sz w:val="20"/>
                <w:szCs w:val="20"/>
              </w:rPr>
              <w:t>Suril</w:t>
            </w:r>
            <w:proofErr w:type="spellEnd"/>
            <w:r>
              <w:rPr>
                <w:rFonts w:ascii="Arial" w:hAnsi="Arial" w:cs="Arial"/>
                <w:sz w:val="20"/>
                <w:szCs w:val="20"/>
              </w:rPr>
              <w:t xml:space="preserve"> Mehta</w:t>
            </w:r>
          </w:p>
          <w:p w:rsidR="00674F9B" w:rsidRPr="006412B9" w:rsidRDefault="00674F9B" w:rsidP="00340A22">
            <w:pPr>
              <w:rPr>
                <w:rFonts w:ascii="Arial" w:hAnsi="Arial" w:cs="Arial"/>
                <w:sz w:val="20"/>
                <w:szCs w:val="20"/>
              </w:rPr>
            </w:pPr>
            <w:r>
              <w:rPr>
                <w:rFonts w:ascii="Arial" w:hAnsi="Arial" w:cs="Arial"/>
                <w:sz w:val="20"/>
                <w:szCs w:val="20"/>
              </w:rPr>
              <w:t xml:space="preserve">Sally </w:t>
            </w:r>
            <w:proofErr w:type="spellStart"/>
            <w:r>
              <w:rPr>
                <w:rFonts w:ascii="Arial" w:hAnsi="Arial" w:cs="Arial"/>
                <w:sz w:val="20"/>
                <w:szCs w:val="20"/>
              </w:rPr>
              <w:t>Darney</w:t>
            </w:r>
            <w:proofErr w:type="spellEnd"/>
            <w:r>
              <w:rPr>
                <w:rFonts w:ascii="Arial" w:hAnsi="Arial" w:cs="Arial"/>
                <w:sz w:val="20"/>
                <w:szCs w:val="20"/>
              </w:rPr>
              <w:t xml:space="preserve"> </w:t>
            </w:r>
          </w:p>
          <w:p w:rsidR="00674F9B" w:rsidRDefault="00674F9B" w:rsidP="00340A22">
            <w:pPr>
              <w:rPr>
                <w:rFonts w:ascii="Arial" w:hAnsi="Arial" w:cs="Arial"/>
                <w:b/>
                <w:sz w:val="20"/>
                <w:szCs w:val="20"/>
                <w:u w:val="single"/>
              </w:rPr>
            </w:pPr>
            <w:r w:rsidRPr="00E33EC5">
              <w:rPr>
                <w:rFonts w:ascii="Arial" w:hAnsi="Arial" w:cs="Arial"/>
                <w:b/>
                <w:sz w:val="20"/>
                <w:szCs w:val="20"/>
                <w:u w:val="single"/>
              </w:rPr>
              <w:lastRenderedPageBreak/>
              <w:t>Endorse:</w:t>
            </w:r>
          </w:p>
          <w:p w:rsidR="00674F9B" w:rsidRPr="00715F44" w:rsidRDefault="00674F9B" w:rsidP="00340A22">
            <w:pPr>
              <w:rPr>
                <w:rFonts w:ascii="Arial" w:hAnsi="Arial" w:cs="Arial"/>
                <w:sz w:val="20"/>
                <w:szCs w:val="20"/>
              </w:rPr>
            </w:pPr>
            <w:r>
              <w:rPr>
                <w:rFonts w:ascii="Arial" w:hAnsi="Arial" w:cs="Arial"/>
                <w:sz w:val="20"/>
                <w:szCs w:val="20"/>
              </w:rPr>
              <w:t>Michelle Sever</w:t>
            </w:r>
          </w:p>
        </w:tc>
        <w:tc>
          <w:tcPr>
            <w:tcW w:w="1940" w:type="dxa"/>
          </w:tcPr>
          <w:p w:rsidR="00674F9B" w:rsidRDefault="00674F9B" w:rsidP="00340A22">
            <w:pPr>
              <w:rPr>
                <w:rFonts w:ascii="Arial" w:hAnsi="Arial" w:cs="Arial"/>
                <w:sz w:val="20"/>
                <w:szCs w:val="20"/>
              </w:rPr>
            </w:pPr>
            <w:r>
              <w:rPr>
                <w:rFonts w:ascii="Arial" w:hAnsi="Arial" w:cs="Arial"/>
                <w:sz w:val="20"/>
                <w:szCs w:val="20"/>
              </w:rPr>
              <w:lastRenderedPageBreak/>
              <w:t>8.1 Number and percent of RFPs for new construction of public housing and healthy homes standards</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 xml:space="preserve">8.2 Number and percent of newly constructed PH using healthy </w:t>
            </w:r>
            <w:r>
              <w:rPr>
                <w:rFonts w:ascii="Arial" w:hAnsi="Arial" w:cs="Arial"/>
                <w:sz w:val="20"/>
                <w:szCs w:val="20"/>
              </w:rPr>
              <w:lastRenderedPageBreak/>
              <w:t>homes standards</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8.3 Promote use of EPA design guidelines for school construction</w:t>
            </w:r>
          </w:p>
          <w:p w:rsidR="00674F9B" w:rsidRDefault="00674F9B" w:rsidP="00340A22">
            <w:pPr>
              <w:rPr>
                <w:rFonts w:ascii="Arial" w:hAnsi="Arial" w:cs="Arial"/>
                <w:sz w:val="20"/>
                <w:szCs w:val="20"/>
              </w:rPr>
            </w:pPr>
          </w:p>
          <w:p w:rsidR="00674F9B" w:rsidRPr="00715F44" w:rsidRDefault="00674F9B" w:rsidP="00340A22">
            <w:pPr>
              <w:rPr>
                <w:rFonts w:ascii="Arial" w:hAnsi="Arial" w:cs="Arial"/>
                <w:sz w:val="20"/>
                <w:szCs w:val="20"/>
              </w:rPr>
            </w:pPr>
            <w:r>
              <w:rPr>
                <w:rFonts w:ascii="Arial" w:hAnsi="Arial" w:cs="Arial"/>
                <w:sz w:val="20"/>
                <w:szCs w:val="20"/>
              </w:rPr>
              <w:t>8.4 Number and percent of new schools using guidelines</w:t>
            </w: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lastRenderedPageBreak/>
              <w:t>2</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Institutionalize best management practices in low income housing</w:t>
            </w:r>
          </w:p>
        </w:tc>
        <w:tc>
          <w:tcPr>
            <w:tcW w:w="3669" w:type="dxa"/>
          </w:tcPr>
          <w:p w:rsidR="000E6F5D" w:rsidRDefault="000E6F5D" w:rsidP="00340A22">
            <w:pPr>
              <w:rPr>
                <w:rFonts w:ascii="Arial" w:hAnsi="Arial" w:cs="Arial"/>
                <w:b/>
                <w:sz w:val="20"/>
                <w:szCs w:val="20"/>
                <w:u w:val="single"/>
              </w:rPr>
            </w:pPr>
          </w:p>
        </w:tc>
        <w:tc>
          <w:tcPr>
            <w:tcW w:w="1940" w:type="dxa"/>
          </w:tcPr>
          <w:p w:rsidR="000E6F5D" w:rsidRDefault="000E6F5D" w:rsidP="00340A22">
            <w:pPr>
              <w:rPr>
                <w:rFonts w:ascii="Arial" w:hAnsi="Arial" w:cs="Arial"/>
                <w:sz w:val="20"/>
                <w:szCs w:val="20"/>
              </w:rPr>
            </w:pP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Increase training and capacity building for HIAs</w:t>
            </w:r>
          </w:p>
        </w:tc>
        <w:tc>
          <w:tcPr>
            <w:tcW w:w="3669" w:type="dxa"/>
          </w:tcPr>
          <w:p w:rsidR="000E6F5D" w:rsidRDefault="000E6F5D" w:rsidP="000E6F5D">
            <w:pPr>
              <w:rPr>
                <w:rFonts w:ascii="Arial" w:hAnsi="Arial" w:cs="Arial"/>
                <w:b/>
                <w:sz w:val="20"/>
                <w:szCs w:val="20"/>
                <w:u w:val="single"/>
              </w:rPr>
            </w:pPr>
          </w:p>
        </w:tc>
        <w:tc>
          <w:tcPr>
            <w:tcW w:w="1940" w:type="dxa"/>
          </w:tcPr>
          <w:p w:rsidR="000E6F5D" w:rsidRDefault="000E6F5D" w:rsidP="000E6F5D">
            <w:pPr>
              <w:rPr>
                <w:rFonts w:ascii="Arial" w:hAnsi="Arial" w:cs="Arial"/>
                <w:sz w:val="20"/>
                <w:szCs w:val="20"/>
              </w:rPr>
            </w:pP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p>
        </w:tc>
        <w:tc>
          <w:tcPr>
            <w:tcW w:w="3009" w:type="dxa"/>
          </w:tcPr>
          <w:p w:rsidR="000E6F5D" w:rsidRPr="000E6F5D" w:rsidRDefault="000E6F5D" w:rsidP="000E6F5D">
            <w:pPr>
              <w:rPr>
                <w:rFonts w:ascii="Arial" w:hAnsi="Arial" w:cs="Arial"/>
                <w:i/>
                <w:sz w:val="20"/>
                <w:szCs w:val="20"/>
              </w:rPr>
            </w:pPr>
            <w:proofErr w:type="spellStart"/>
            <w:r w:rsidRPr="000E6F5D">
              <w:rPr>
                <w:rFonts w:ascii="Arial" w:hAnsi="Arial" w:cs="Arial"/>
                <w:i/>
                <w:sz w:val="20"/>
                <w:szCs w:val="20"/>
              </w:rPr>
              <w:t>Multinomah</w:t>
            </w:r>
            <w:proofErr w:type="spellEnd"/>
            <w:r w:rsidRPr="000E6F5D">
              <w:rPr>
                <w:rFonts w:ascii="Arial" w:hAnsi="Arial" w:cs="Arial"/>
                <w:i/>
                <w:sz w:val="20"/>
                <w:szCs w:val="20"/>
              </w:rPr>
              <w:t xml:space="preserve"> co. model for targeted case management for HHS (model for Medicaid reimbursement) that feds can highlight</w:t>
            </w:r>
          </w:p>
        </w:tc>
        <w:tc>
          <w:tcPr>
            <w:tcW w:w="3669" w:type="dxa"/>
          </w:tcPr>
          <w:p w:rsidR="000E6F5D" w:rsidRDefault="000E6F5D" w:rsidP="000E6F5D">
            <w:pPr>
              <w:rPr>
                <w:rFonts w:ascii="Arial" w:hAnsi="Arial" w:cs="Arial"/>
                <w:b/>
                <w:sz w:val="20"/>
                <w:szCs w:val="20"/>
                <w:u w:val="single"/>
              </w:rPr>
            </w:pPr>
          </w:p>
        </w:tc>
        <w:tc>
          <w:tcPr>
            <w:tcW w:w="1940" w:type="dxa"/>
          </w:tcPr>
          <w:p w:rsidR="000E6F5D" w:rsidRDefault="000E6F5D" w:rsidP="000E6F5D">
            <w:pPr>
              <w:rPr>
                <w:rFonts w:ascii="Arial" w:hAnsi="Arial" w:cs="Arial"/>
                <w:sz w:val="20"/>
                <w:szCs w:val="20"/>
              </w:rPr>
            </w:pP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t>1</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 xml:space="preserve">Use HIA to evaluate school </w:t>
            </w:r>
            <w:proofErr w:type="spellStart"/>
            <w:r w:rsidRPr="000E6F5D">
              <w:rPr>
                <w:rFonts w:ascii="Arial" w:hAnsi="Arial" w:cs="Arial"/>
                <w:i/>
                <w:sz w:val="20"/>
                <w:szCs w:val="20"/>
              </w:rPr>
              <w:t>siting</w:t>
            </w:r>
            <w:proofErr w:type="spellEnd"/>
            <w:r w:rsidRPr="000E6F5D">
              <w:rPr>
                <w:rFonts w:ascii="Arial" w:hAnsi="Arial" w:cs="Arial"/>
                <w:i/>
                <w:sz w:val="20"/>
                <w:szCs w:val="20"/>
              </w:rPr>
              <w:t xml:space="preserve"> guidelines</w:t>
            </w:r>
          </w:p>
        </w:tc>
        <w:tc>
          <w:tcPr>
            <w:tcW w:w="3669" w:type="dxa"/>
          </w:tcPr>
          <w:p w:rsidR="000E6F5D" w:rsidRDefault="000E6F5D" w:rsidP="000E6F5D">
            <w:pPr>
              <w:rPr>
                <w:rFonts w:ascii="Arial" w:hAnsi="Arial" w:cs="Arial"/>
                <w:b/>
                <w:sz w:val="20"/>
                <w:szCs w:val="20"/>
                <w:u w:val="single"/>
              </w:rPr>
            </w:pPr>
          </w:p>
        </w:tc>
        <w:tc>
          <w:tcPr>
            <w:tcW w:w="1940" w:type="dxa"/>
          </w:tcPr>
          <w:p w:rsidR="000E6F5D" w:rsidRDefault="000E6F5D" w:rsidP="000E6F5D">
            <w:pPr>
              <w:rPr>
                <w:rFonts w:ascii="Arial" w:hAnsi="Arial" w:cs="Arial"/>
                <w:sz w:val="20"/>
                <w:szCs w:val="20"/>
              </w:rPr>
            </w:pP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Include money in grants to perform HIAs</w:t>
            </w:r>
          </w:p>
        </w:tc>
        <w:tc>
          <w:tcPr>
            <w:tcW w:w="3669" w:type="dxa"/>
          </w:tcPr>
          <w:p w:rsidR="000E6F5D" w:rsidRDefault="000E6F5D" w:rsidP="000E6F5D">
            <w:pPr>
              <w:rPr>
                <w:rFonts w:ascii="Arial" w:hAnsi="Arial" w:cs="Arial"/>
                <w:b/>
                <w:sz w:val="20"/>
                <w:szCs w:val="20"/>
                <w:u w:val="single"/>
              </w:rPr>
            </w:pPr>
          </w:p>
        </w:tc>
        <w:tc>
          <w:tcPr>
            <w:tcW w:w="1940" w:type="dxa"/>
          </w:tcPr>
          <w:p w:rsidR="000E6F5D" w:rsidRDefault="000E6F5D" w:rsidP="000E6F5D">
            <w:pPr>
              <w:rPr>
                <w:rFonts w:ascii="Arial" w:hAnsi="Arial" w:cs="Arial"/>
                <w:sz w:val="20"/>
                <w:szCs w:val="20"/>
              </w:rPr>
            </w:pP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Promote Boston Breathe Easy model: clinicians referring to code inspection</w:t>
            </w:r>
          </w:p>
        </w:tc>
        <w:tc>
          <w:tcPr>
            <w:tcW w:w="3669" w:type="dxa"/>
          </w:tcPr>
          <w:p w:rsidR="000E6F5D" w:rsidRDefault="000E6F5D" w:rsidP="000E6F5D">
            <w:pPr>
              <w:rPr>
                <w:rFonts w:ascii="Arial" w:hAnsi="Arial" w:cs="Arial"/>
                <w:b/>
                <w:sz w:val="20"/>
                <w:szCs w:val="20"/>
                <w:u w:val="single"/>
              </w:rPr>
            </w:pPr>
          </w:p>
        </w:tc>
        <w:tc>
          <w:tcPr>
            <w:tcW w:w="1940" w:type="dxa"/>
          </w:tcPr>
          <w:p w:rsidR="000E6F5D" w:rsidRDefault="000E6F5D" w:rsidP="000E6F5D">
            <w:pPr>
              <w:rPr>
                <w:rFonts w:ascii="Arial" w:hAnsi="Arial" w:cs="Arial"/>
                <w:sz w:val="20"/>
                <w:szCs w:val="20"/>
              </w:rPr>
            </w:pP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t>2</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Incorporate health home assessment into energy retrofit</w:t>
            </w:r>
          </w:p>
        </w:tc>
        <w:tc>
          <w:tcPr>
            <w:tcW w:w="3669" w:type="dxa"/>
          </w:tcPr>
          <w:p w:rsidR="000E6F5D" w:rsidRDefault="000E6F5D" w:rsidP="000E6F5D">
            <w:pPr>
              <w:rPr>
                <w:rFonts w:ascii="Arial" w:hAnsi="Arial" w:cs="Arial"/>
                <w:b/>
                <w:sz w:val="20"/>
                <w:szCs w:val="20"/>
                <w:u w:val="single"/>
              </w:rPr>
            </w:pPr>
          </w:p>
        </w:tc>
        <w:tc>
          <w:tcPr>
            <w:tcW w:w="1940" w:type="dxa"/>
          </w:tcPr>
          <w:p w:rsidR="000E6F5D" w:rsidRDefault="000E6F5D" w:rsidP="000E6F5D">
            <w:pPr>
              <w:rPr>
                <w:rFonts w:ascii="Arial" w:hAnsi="Arial" w:cs="Arial"/>
                <w:sz w:val="20"/>
                <w:szCs w:val="20"/>
              </w:rPr>
            </w:pP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t>1</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Department of Energy funding to address major house repairs</w:t>
            </w:r>
          </w:p>
        </w:tc>
        <w:tc>
          <w:tcPr>
            <w:tcW w:w="3669" w:type="dxa"/>
          </w:tcPr>
          <w:p w:rsidR="000E6F5D" w:rsidRDefault="000E6F5D" w:rsidP="000E6F5D">
            <w:pPr>
              <w:rPr>
                <w:rFonts w:ascii="Arial" w:hAnsi="Arial" w:cs="Arial"/>
                <w:b/>
                <w:sz w:val="20"/>
                <w:szCs w:val="20"/>
                <w:u w:val="single"/>
              </w:rPr>
            </w:pPr>
          </w:p>
        </w:tc>
        <w:tc>
          <w:tcPr>
            <w:tcW w:w="1940" w:type="dxa"/>
          </w:tcPr>
          <w:p w:rsidR="000E6F5D" w:rsidRDefault="000E6F5D" w:rsidP="000E6F5D">
            <w:pPr>
              <w:rPr>
                <w:rFonts w:ascii="Arial" w:hAnsi="Arial" w:cs="Arial"/>
                <w:sz w:val="20"/>
                <w:szCs w:val="20"/>
              </w:rPr>
            </w:pPr>
          </w:p>
        </w:tc>
      </w:tr>
      <w:tr w:rsidR="000E6F5D" w:rsidRPr="00715F44" w:rsidTr="000E6F5D">
        <w:trPr>
          <w:trHeight w:val="575"/>
        </w:trPr>
        <w:tc>
          <w:tcPr>
            <w:tcW w:w="958" w:type="dxa"/>
          </w:tcPr>
          <w:p w:rsidR="000E6F5D" w:rsidRPr="000E6F5D" w:rsidRDefault="000E6F5D" w:rsidP="000E6F5D">
            <w:pPr>
              <w:rPr>
                <w:rFonts w:ascii="Arial" w:hAnsi="Arial" w:cs="Arial"/>
                <w:i/>
                <w:sz w:val="20"/>
                <w:szCs w:val="20"/>
              </w:rPr>
            </w:pPr>
            <w:r w:rsidRPr="000E6F5D">
              <w:rPr>
                <w:rFonts w:ascii="Arial" w:hAnsi="Arial" w:cs="Arial"/>
                <w:i/>
                <w:sz w:val="20"/>
                <w:szCs w:val="20"/>
              </w:rPr>
              <w:t>2</w:t>
            </w:r>
          </w:p>
        </w:tc>
        <w:tc>
          <w:tcPr>
            <w:tcW w:w="3009" w:type="dxa"/>
          </w:tcPr>
          <w:p w:rsidR="000E6F5D" w:rsidRPr="000E6F5D" w:rsidRDefault="000E6F5D" w:rsidP="000E6F5D">
            <w:pPr>
              <w:rPr>
                <w:rFonts w:ascii="Arial" w:hAnsi="Arial" w:cs="Arial"/>
                <w:i/>
                <w:sz w:val="20"/>
                <w:szCs w:val="20"/>
              </w:rPr>
            </w:pPr>
            <w:r w:rsidRPr="000E6F5D">
              <w:rPr>
                <w:rFonts w:ascii="Arial" w:hAnsi="Arial" w:cs="Arial"/>
                <w:i/>
                <w:sz w:val="20"/>
                <w:szCs w:val="20"/>
              </w:rPr>
              <w:t xml:space="preserve">Rehabilitate and new construction of low income housing </w:t>
            </w:r>
          </w:p>
        </w:tc>
        <w:tc>
          <w:tcPr>
            <w:tcW w:w="3669" w:type="dxa"/>
          </w:tcPr>
          <w:p w:rsidR="000E6F5D" w:rsidRDefault="000E6F5D" w:rsidP="000E6F5D">
            <w:pPr>
              <w:rPr>
                <w:rFonts w:ascii="Arial" w:hAnsi="Arial" w:cs="Arial"/>
                <w:b/>
                <w:sz w:val="20"/>
                <w:szCs w:val="20"/>
                <w:u w:val="single"/>
              </w:rPr>
            </w:pPr>
          </w:p>
        </w:tc>
        <w:tc>
          <w:tcPr>
            <w:tcW w:w="1940" w:type="dxa"/>
          </w:tcPr>
          <w:p w:rsidR="000E6F5D" w:rsidRDefault="000E6F5D" w:rsidP="000E6F5D">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rPr>
          <w:trHeight w:val="350"/>
        </w:trPr>
        <w:tc>
          <w:tcPr>
            <w:tcW w:w="958"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300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66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1940"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636" w:type="dxa"/>
            <w:gridSpan w:val="3"/>
            <w:shd w:val="clear" w:color="auto" w:fill="D9D9D9"/>
          </w:tcPr>
          <w:p w:rsidR="00674F9B" w:rsidRPr="00715F44" w:rsidRDefault="00674F9B" w:rsidP="00340A22">
            <w:pPr>
              <w:rPr>
                <w:rFonts w:ascii="Arial" w:hAnsi="Arial" w:cs="Arial"/>
                <w:b/>
                <w:sz w:val="20"/>
                <w:szCs w:val="20"/>
                <w:u w:val="single"/>
              </w:rPr>
            </w:pPr>
            <w:r w:rsidRPr="00715F44">
              <w:rPr>
                <w:rFonts w:ascii="Arial" w:hAnsi="Arial" w:cs="Arial"/>
                <w:b/>
                <w:sz w:val="20"/>
                <w:szCs w:val="20"/>
              </w:rPr>
              <w:t>Improve Data (local collection and sharing and national sharing)</w:t>
            </w:r>
          </w:p>
        </w:tc>
        <w:tc>
          <w:tcPr>
            <w:tcW w:w="1940" w:type="dxa"/>
            <w:shd w:val="clear" w:color="auto" w:fill="D9D9D9"/>
          </w:tcPr>
          <w:p w:rsidR="00674F9B" w:rsidRPr="00715F44" w:rsidRDefault="00674F9B" w:rsidP="00340A22">
            <w:pPr>
              <w:rPr>
                <w:rFonts w:ascii="Arial" w:hAnsi="Arial" w:cs="Arial"/>
                <w:b/>
                <w:sz w:val="20"/>
                <w:szCs w:val="20"/>
              </w:rPr>
            </w:pPr>
          </w:p>
        </w:tc>
      </w:tr>
      <w:tr w:rsidR="00674F9B" w:rsidRPr="00715F44" w:rsidTr="00340A22">
        <w:tc>
          <w:tcPr>
            <w:tcW w:w="958" w:type="dxa"/>
          </w:tcPr>
          <w:p w:rsidR="00674F9B" w:rsidRPr="00715F44" w:rsidRDefault="00674F9B" w:rsidP="00340A22">
            <w:pPr>
              <w:rPr>
                <w:rFonts w:ascii="Arial" w:hAnsi="Arial" w:cs="Arial"/>
                <w:sz w:val="20"/>
                <w:szCs w:val="20"/>
              </w:rPr>
            </w:pPr>
            <w:r>
              <w:rPr>
                <w:rFonts w:ascii="Arial" w:hAnsi="Arial" w:cs="Arial"/>
                <w:sz w:val="20"/>
                <w:szCs w:val="20"/>
              </w:rPr>
              <w:t>10</w:t>
            </w:r>
          </w:p>
        </w:tc>
        <w:tc>
          <w:tcPr>
            <w:tcW w:w="3009" w:type="dxa"/>
          </w:tcPr>
          <w:p w:rsidR="00674F9B" w:rsidRDefault="00674F9B" w:rsidP="00340A22">
            <w:pPr>
              <w:rPr>
                <w:rFonts w:ascii="Arial" w:hAnsi="Arial" w:cs="Arial"/>
                <w:sz w:val="20"/>
                <w:szCs w:val="20"/>
              </w:rPr>
            </w:pPr>
            <w:r w:rsidRPr="00330580">
              <w:rPr>
                <w:rFonts w:ascii="Arial" w:hAnsi="Arial" w:cs="Arial"/>
                <w:b/>
                <w:color w:val="FF0000"/>
                <w:sz w:val="20"/>
                <w:szCs w:val="20"/>
              </w:rPr>
              <w:t>9)</w:t>
            </w:r>
            <w:r>
              <w:rPr>
                <w:rFonts w:ascii="Arial" w:hAnsi="Arial" w:cs="Arial"/>
                <w:sz w:val="20"/>
                <w:szCs w:val="20"/>
              </w:rPr>
              <w:t xml:space="preserve"> Facilitate national/local information sharing</w:t>
            </w:r>
          </w:p>
          <w:p w:rsidR="00674F9B" w:rsidRDefault="00674F9B" w:rsidP="00985C73">
            <w:pPr>
              <w:numPr>
                <w:ilvl w:val="0"/>
                <w:numId w:val="7"/>
              </w:numPr>
              <w:rPr>
                <w:rFonts w:ascii="Arial" w:hAnsi="Arial" w:cs="Arial"/>
                <w:sz w:val="20"/>
                <w:szCs w:val="20"/>
              </w:rPr>
            </w:pPr>
            <w:r>
              <w:rPr>
                <w:rFonts w:ascii="Arial" w:hAnsi="Arial" w:cs="Arial"/>
                <w:sz w:val="20"/>
                <w:szCs w:val="20"/>
              </w:rPr>
              <w:t>Use ACN.org, online tools, clearing houses</w:t>
            </w:r>
          </w:p>
          <w:p w:rsidR="00674F9B" w:rsidRDefault="00674F9B" w:rsidP="00985C73">
            <w:pPr>
              <w:numPr>
                <w:ilvl w:val="0"/>
                <w:numId w:val="7"/>
              </w:numPr>
              <w:rPr>
                <w:rFonts w:ascii="Arial" w:hAnsi="Arial" w:cs="Arial"/>
                <w:sz w:val="20"/>
                <w:szCs w:val="20"/>
              </w:rPr>
            </w:pPr>
            <w:r>
              <w:rPr>
                <w:rFonts w:ascii="Arial" w:hAnsi="Arial" w:cs="Arial"/>
                <w:sz w:val="20"/>
                <w:szCs w:val="20"/>
              </w:rPr>
              <w:t>Federal asthma portal, unify access to data generated by federally funded programs</w:t>
            </w:r>
          </w:p>
          <w:p w:rsidR="00674F9B" w:rsidRDefault="00674F9B" w:rsidP="00985C73">
            <w:pPr>
              <w:numPr>
                <w:ilvl w:val="0"/>
                <w:numId w:val="7"/>
              </w:numPr>
              <w:rPr>
                <w:rFonts w:ascii="Arial" w:hAnsi="Arial" w:cs="Arial"/>
                <w:sz w:val="20"/>
                <w:szCs w:val="20"/>
              </w:rPr>
            </w:pPr>
            <w:r>
              <w:rPr>
                <w:rFonts w:ascii="Arial" w:hAnsi="Arial" w:cs="Arial"/>
                <w:sz w:val="20"/>
                <w:szCs w:val="20"/>
              </w:rPr>
              <w:t>Identify a federal champion for data/information.</w:t>
            </w:r>
          </w:p>
          <w:p w:rsidR="00674F9B" w:rsidRDefault="00674F9B" w:rsidP="00985C73">
            <w:pPr>
              <w:numPr>
                <w:ilvl w:val="0"/>
                <w:numId w:val="7"/>
              </w:numPr>
              <w:rPr>
                <w:rFonts w:ascii="Arial" w:hAnsi="Arial" w:cs="Arial"/>
                <w:sz w:val="20"/>
                <w:szCs w:val="20"/>
              </w:rPr>
            </w:pPr>
            <w:r>
              <w:rPr>
                <w:rFonts w:ascii="Arial" w:hAnsi="Arial" w:cs="Arial"/>
                <w:sz w:val="20"/>
                <w:szCs w:val="20"/>
              </w:rPr>
              <w:t xml:space="preserve">Send data to providers </w:t>
            </w:r>
            <w:r>
              <w:rPr>
                <w:rFonts w:ascii="Arial" w:hAnsi="Arial" w:cs="Arial"/>
                <w:sz w:val="20"/>
                <w:szCs w:val="20"/>
              </w:rPr>
              <w:lastRenderedPageBreak/>
              <w:t>in a simple format frequently</w:t>
            </w:r>
          </w:p>
          <w:p w:rsidR="00674F9B" w:rsidRPr="00936D7F" w:rsidRDefault="00674F9B" w:rsidP="00985C73">
            <w:pPr>
              <w:numPr>
                <w:ilvl w:val="0"/>
                <w:numId w:val="7"/>
              </w:numPr>
              <w:rPr>
                <w:rFonts w:ascii="Arial" w:hAnsi="Arial" w:cs="Arial"/>
                <w:color w:val="4F81BD" w:themeColor="accent1"/>
                <w:sz w:val="20"/>
                <w:szCs w:val="20"/>
              </w:rPr>
            </w:pPr>
            <w:r w:rsidRPr="00936D7F">
              <w:rPr>
                <w:rFonts w:ascii="Arial" w:hAnsi="Arial" w:cs="Arial"/>
                <w:color w:val="4F81BD" w:themeColor="accent1"/>
                <w:sz w:val="20"/>
                <w:szCs w:val="20"/>
              </w:rPr>
              <w:t>Standardize components in EMR. Link between community healthcare and medical home</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lastRenderedPageBreak/>
              <w:t>No Designation:</w:t>
            </w:r>
          </w:p>
          <w:p w:rsidR="00674F9B" w:rsidRDefault="00674F9B" w:rsidP="00340A22">
            <w:pPr>
              <w:rPr>
                <w:rFonts w:ascii="Arial" w:hAnsi="Arial" w:cs="Arial"/>
                <w:sz w:val="20"/>
                <w:szCs w:val="20"/>
              </w:rPr>
            </w:pPr>
            <w:r>
              <w:rPr>
                <w:rFonts w:ascii="Arial" w:hAnsi="Arial" w:cs="Arial"/>
                <w:sz w:val="20"/>
                <w:szCs w:val="20"/>
              </w:rPr>
              <w:t>T.J. Dunlap</w:t>
            </w:r>
          </w:p>
          <w:p w:rsidR="00674F9B" w:rsidRDefault="00674F9B" w:rsidP="00340A22">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340A22">
            <w:pPr>
              <w:rPr>
                <w:rFonts w:ascii="Arial" w:hAnsi="Arial" w:cs="Arial"/>
                <w:sz w:val="20"/>
                <w:szCs w:val="20"/>
              </w:rPr>
            </w:pPr>
            <w:r>
              <w:rPr>
                <w:rFonts w:ascii="Arial" w:hAnsi="Arial" w:cs="Arial"/>
                <w:sz w:val="20"/>
                <w:szCs w:val="20"/>
              </w:rPr>
              <w:t xml:space="preserve">Floyd </w:t>
            </w:r>
            <w:proofErr w:type="spellStart"/>
            <w:r>
              <w:rPr>
                <w:rFonts w:ascii="Arial" w:hAnsi="Arial" w:cs="Arial"/>
                <w:sz w:val="20"/>
                <w:szCs w:val="20"/>
              </w:rPr>
              <w:t>Malveaux</w:t>
            </w:r>
            <w:proofErr w:type="spellEnd"/>
          </w:p>
          <w:p w:rsidR="00674F9B" w:rsidRPr="006412B9"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Lead:</w:t>
            </w:r>
          </w:p>
          <w:p w:rsidR="00674F9B" w:rsidRDefault="00674F9B" w:rsidP="00340A22">
            <w:pPr>
              <w:rPr>
                <w:rFonts w:ascii="Arial" w:hAnsi="Arial" w:cs="Arial"/>
                <w:sz w:val="20"/>
                <w:szCs w:val="20"/>
              </w:rPr>
            </w:pPr>
            <w:r>
              <w:rPr>
                <w:rFonts w:ascii="Arial" w:hAnsi="Arial" w:cs="Arial"/>
                <w:sz w:val="20"/>
                <w:szCs w:val="20"/>
              </w:rPr>
              <w:t xml:space="preserve">Paul </w:t>
            </w:r>
            <w:proofErr w:type="spellStart"/>
            <w:r>
              <w:rPr>
                <w:rFonts w:ascii="Arial" w:hAnsi="Arial" w:cs="Arial"/>
                <w:sz w:val="20"/>
                <w:szCs w:val="20"/>
              </w:rPr>
              <w:t>Garbe</w:t>
            </w:r>
            <w:proofErr w:type="spellEnd"/>
          </w:p>
          <w:p w:rsidR="00674F9B"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340A22">
            <w:pPr>
              <w:rPr>
                <w:rFonts w:ascii="Arial" w:hAnsi="Arial" w:cs="Arial"/>
                <w:sz w:val="20"/>
                <w:szCs w:val="20"/>
              </w:rPr>
            </w:pPr>
            <w:r>
              <w:rPr>
                <w:rFonts w:ascii="Arial" w:hAnsi="Arial" w:cs="Arial"/>
                <w:sz w:val="20"/>
                <w:szCs w:val="20"/>
              </w:rPr>
              <w:t>Ron Milam</w:t>
            </w:r>
          </w:p>
          <w:p w:rsidR="00674F9B" w:rsidRDefault="00674F9B" w:rsidP="00340A22">
            <w:pPr>
              <w:rPr>
                <w:rFonts w:ascii="Arial" w:hAnsi="Arial" w:cs="Arial"/>
                <w:sz w:val="20"/>
                <w:szCs w:val="20"/>
              </w:rPr>
            </w:pPr>
            <w:r>
              <w:rPr>
                <w:rFonts w:ascii="Arial" w:hAnsi="Arial" w:cs="Arial"/>
                <w:sz w:val="20"/>
                <w:szCs w:val="20"/>
              </w:rPr>
              <w:t xml:space="preserve">Lara </w:t>
            </w:r>
            <w:proofErr w:type="spellStart"/>
            <w:r>
              <w:rPr>
                <w:rFonts w:ascii="Arial" w:hAnsi="Arial" w:cs="Arial"/>
                <w:sz w:val="20"/>
                <w:szCs w:val="20"/>
              </w:rPr>
              <w:t>Akinbami</w:t>
            </w:r>
            <w:proofErr w:type="spellEnd"/>
          </w:p>
          <w:p w:rsidR="00674F9B" w:rsidRPr="006412B9" w:rsidRDefault="00674F9B" w:rsidP="00340A22">
            <w:pPr>
              <w:rPr>
                <w:rFonts w:ascii="Arial" w:hAnsi="Arial" w:cs="Arial"/>
                <w:sz w:val="20"/>
                <w:szCs w:val="20"/>
              </w:rPr>
            </w:pPr>
          </w:p>
          <w:p w:rsidR="00674F9B" w:rsidRPr="00715F44" w:rsidRDefault="00674F9B" w:rsidP="00340A22">
            <w:pPr>
              <w:rPr>
                <w:rFonts w:ascii="Arial" w:hAnsi="Arial" w:cs="Arial"/>
                <w:sz w:val="20"/>
                <w:szCs w:val="20"/>
              </w:rPr>
            </w:pPr>
          </w:p>
        </w:tc>
        <w:tc>
          <w:tcPr>
            <w:tcW w:w="1940" w:type="dxa"/>
          </w:tcPr>
          <w:p w:rsidR="00674F9B" w:rsidRDefault="00674F9B" w:rsidP="00340A22">
            <w:pPr>
              <w:rPr>
                <w:rFonts w:ascii="Arial" w:hAnsi="Arial" w:cs="Arial"/>
                <w:sz w:val="20"/>
                <w:szCs w:val="20"/>
              </w:rPr>
            </w:pPr>
            <w:r>
              <w:rPr>
                <w:rFonts w:ascii="Arial" w:hAnsi="Arial" w:cs="Arial"/>
                <w:sz w:val="20"/>
                <w:szCs w:val="20"/>
              </w:rPr>
              <w:lastRenderedPageBreak/>
              <w:t>9.1 Developed EMR standard for asthma</w:t>
            </w:r>
          </w:p>
          <w:p w:rsidR="00674F9B" w:rsidRDefault="00674F9B" w:rsidP="00340A22">
            <w:pPr>
              <w:rPr>
                <w:rFonts w:ascii="Arial" w:hAnsi="Arial" w:cs="Arial"/>
                <w:sz w:val="20"/>
                <w:szCs w:val="20"/>
              </w:rPr>
            </w:pPr>
            <w:r>
              <w:rPr>
                <w:rFonts w:ascii="Arial" w:hAnsi="Arial" w:cs="Arial"/>
                <w:sz w:val="20"/>
                <w:szCs w:val="20"/>
              </w:rPr>
              <w:t>-Number of EMRs that contain standard measures (AHRQ, CMS) and computerized decision support</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 xml:space="preserve">9.2 Number and percent of asthma </w:t>
            </w:r>
            <w:r>
              <w:rPr>
                <w:rFonts w:ascii="Arial" w:hAnsi="Arial" w:cs="Arial"/>
                <w:sz w:val="20"/>
                <w:szCs w:val="20"/>
              </w:rPr>
              <w:lastRenderedPageBreak/>
              <w:t>clinical settings using standard EMR creation and use of standard data collection at schools</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9.3 Widgets for pulling local data from national data source</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9.4 Frequency of control data reported back to PCP and school Nurse (prescription filled, ED/hospitalization), standard, simple format</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9.5 Percent and number of PCPs who get control data on their patients</w:t>
            </w:r>
          </w:p>
          <w:p w:rsidR="00674F9B" w:rsidRDefault="00674F9B" w:rsidP="00340A22">
            <w:pPr>
              <w:rPr>
                <w:rFonts w:ascii="Arial" w:hAnsi="Arial" w:cs="Arial"/>
                <w:sz w:val="20"/>
                <w:szCs w:val="20"/>
              </w:rPr>
            </w:pPr>
          </w:p>
          <w:p w:rsidR="00674F9B" w:rsidRPr="00715F44" w:rsidRDefault="00674F9B" w:rsidP="00340A22">
            <w:pPr>
              <w:rPr>
                <w:rFonts w:ascii="Arial" w:hAnsi="Arial" w:cs="Arial"/>
                <w:sz w:val="20"/>
                <w:szCs w:val="20"/>
              </w:rPr>
            </w:pPr>
            <w:r>
              <w:rPr>
                <w:rFonts w:ascii="Arial" w:hAnsi="Arial" w:cs="Arial"/>
                <w:sz w:val="20"/>
                <w:szCs w:val="20"/>
              </w:rPr>
              <w:t xml:space="preserve">9.6 Number and percent of patients with asthma who have control data sent to their PCPs </w:t>
            </w:r>
          </w:p>
        </w:tc>
      </w:tr>
      <w:tr w:rsidR="00985C73" w:rsidRPr="00715F44" w:rsidTr="00985C73">
        <w:tc>
          <w:tcPr>
            <w:tcW w:w="958" w:type="dxa"/>
          </w:tcPr>
          <w:p w:rsidR="00985C73" w:rsidRPr="00985C73" w:rsidRDefault="00985C73" w:rsidP="00985C73">
            <w:pPr>
              <w:rPr>
                <w:rFonts w:ascii="Arial" w:hAnsi="Arial" w:cs="Arial"/>
                <w:i/>
                <w:sz w:val="20"/>
                <w:szCs w:val="20"/>
              </w:rPr>
            </w:pPr>
          </w:p>
        </w:tc>
        <w:tc>
          <w:tcPr>
            <w:tcW w:w="3009" w:type="dxa"/>
          </w:tcPr>
          <w:p w:rsidR="00985C73" w:rsidRPr="00985C73" w:rsidRDefault="00985C73" w:rsidP="00985C73">
            <w:pPr>
              <w:rPr>
                <w:rFonts w:ascii="Arial" w:hAnsi="Arial" w:cs="Arial"/>
                <w:i/>
                <w:sz w:val="20"/>
                <w:szCs w:val="20"/>
              </w:rPr>
            </w:pPr>
            <w:r w:rsidRPr="00985C73">
              <w:rPr>
                <w:rFonts w:ascii="Arial" w:hAnsi="Arial" w:cs="Arial"/>
                <w:i/>
                <w:sz w:val="20"/>
                <w:szCs w:val="20"/>
              </w:rPr>
              <w:t xml:space="preserve">Recommend measures/standards to state and local programs </w:t>
            </w:r>
          </w:p>
        </w:tc>
        <w:tc>
          <w:tcPr>
            <w:tcW w:w="3669" w:type="dxa"/>
          </w:tcPr>
          <w:p w:rsidR="00985C73" w:rsidRDefault="00985C73" w:rsidP="00340A22">
            <w:pPr>
              <w:rPr>
                <w:rFonts w:ascii="Arial" w:hAnsi="Arial" w:cs="Arial"/>
                <w:b/>
                <w:sz w:val="20"/>
                <w:szCs w:val="20"/>
                <w:u w:val="single"/>
              </w:rPr>
            </w:pPr>
          </w:p>
        </w:tc>
        <w:tc>
          <w:tcPr>
            <w:tcW w:w="1940" w:type="dxa"/>
          </w:tcPr>
          <w:p w:rsidR="00985C73" w:rsidRDefault="00985C73" w:rsidP="00340A22">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rPr>
          <w:trHeight w:val="332"/>
        </w:trPr>
        <w:tc>
          <w:tcPr>
            <w:tcW w:w="958"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300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66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1940"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636" w:type="dxa"/>
            <w:gridSpan w:val="3"/>
            <w:shd w:val="clear" w:color="auto" w:fill="D9D9D9"/>
          </w:tcPr>
          <w:p w:rsidR="00674F9B" w:rsidRPr="00715F44" w:rsidRDefault="00674F9B" w:rsidP="00340A22">
            <w:pPr>
              <w:rPr>
                <w:rFonts w:ascii="Arial" w:hAnsi="Arial" w:cs="Arial"/>
                <w:b/>
                <w:sz w:val="20"/>
                <w:szCs w:val="20"/>
                <w:u w:val="single"/>
              </w:rPr>
            </w:pPr>
            <w:r w:rsidRPr="00715F44">
              <w:rPr>
                <w:rFonts w:ascii="Arial" w:hAnsi="Arial" w:cs="Arial"/>
                <w:b/>
                <w:sz w:val="20"/>
                <w:szCs w:val="20"/>
              </w:rPr>
              <w:t>Preventing initial onset of asthma</w:t>
            </w:r>
          </w:p>
        </w:tc>
        <w:tc>
          <w:tcPr>
            <w:tcW w:w="1940" w:type="dxa"/>
            <w:shd w:val="clear" w:color="auto" w:fill="D9D9D9"/>
          </w:tcPr>
          <w:p w:rsidR="00674F9B" w:rsidRPr="00715F44" w:rsidRDefault="00674F9B" w:rsidP="00340A22">
            <w:pPr>
              <w:rPr>
                <w:rFonts w:ascii="Arial" w:hAnsi="Arial" w:cs="Arial"/>
                <w:b/>
                <w:sz w:val="20"/>
                <w:szCs w:val="20"/>
              </w:rPr>
            </w:pPr>
          </w:p>
        </w:tc>
      </w:tr>
      <w:tr w:rsidR="00674F9B" w:rsidRPr="00715F44" w:rsidTr="00340A22">
        <w:tc>
          <w:tcPr>
            <w:tcW w:w="958" w:type="dxa"/>
          </w:tcPr>
          <w:p w:rsidR="00674F9B" w:rsidRPr="00715F44" w:rsidRDefault="00674F9B" w:rsidP="00340A22">
            <w:pPr>
              <w:rPr>
                <w:rFonts w:ascii="Arial" w:hAnsi="Arial" w:cs="Arial"/>
                <w:sz w:val="20"/>
                <w:szCs w:val="20"/>
              </w:rPr>
            </w:pPr>
            <w:r>
              <w:rPr>
                <w:rFonts w:ascii="Arial" w:hAnsi="Arial" w:cs="Arial"/>
                <w:sz w:val="20"/>
                <w:szCs w:val="20"/>
              </w:rPr>
              <w:t>4</w:t>
            </w:r>
          </w:p>
        </w:tc>
        <w:tc>
          <w:tcPr>
            <w:tcW w:w="3009" w:type="dxa"/>
          </w:tcPr>
          <w:p w:rsidR="00674F9B" w:rsidRDefault="00674F9B" w:rsidP="00340A22">
            <w:pPr>
              <w:rPr>
                <w:rFonts w:ascii="Arial" w:hAnsi="Arial" w:cs="Arial"/>
                <w:sz w:val="20"/>
                <w:szCs w:val="20"/>
              </w:rPr>
            </w:pPr>
            <w:r w:rsidRPr="003A6F7C">
              <w:rPr>
                <w:rFonts w:ascii="Arial" w:hAnsi="Arial" w:cs="Arial"/>
                <w:b/>
                <w:color w:val="FF0000"/>
                <w:sz w:val="20"/>
                <w:szCs w:val="20"/>
              </w:rPr>
              <w:t>10)</w:t>
            </w:r>
            <w:r>
              <w:rPr>
                <w:rFonts w:ascii="Arial" w:hAnsi="Arial" w:cs="Arial"/>
                <w:sz w:val="20"/>
                <w:szCs w:val="20"/>
              </w:rPr>
              <w:t xml:space="preserve"> Reduction of maternal smoking</w:t>
            </w:r>
          </w:p>
          <w:p w:rsidR="00674F9B" w:rsidRDefault="00674F9B" w:rsidP="00340A22">
            <w:pPr>
              <w:numPr>
                <w:ilvl w:val="0"/>
                <w:numId w:val="12"/>
              </w:numPr>
              <w:rPr>
                <w:rFonts w:ascii="Arial" w:hAnsi="Arial" w:cs="Arial"/>
                <w:sz w:val="20"/>
                <w:szCs w:val="20"/>
              </w:rPr>
            </w:pPr>
            <w:r>
              <w:rPr>
                <w:rFonts w:ascii="Arial" w:hAnsi="Arial" w:cs="Arial"/>
                <w:sz w:val="20"/>
                <w:szCs w:val="20"/>
              </w:rPr>
              <w:t>Teen smoking/prevention programs</w:t>
            </w:r>
          </w:p>
          <w:p w:rsidR="00674F9B" w:rsidRPr="00715F44" w:rsidRDefault="00674F9B" w:rsidP="00340A22">
            <w:pPr>
              <w:numPr>
                <w:ilvl w:val="0"/>
                <w:numId w:val="12"/>
              </w:numPr>
              <w:rPr>
                <w:rFonts w:ascii="Arial" w:hAnsi="Arial" w:cs="Arial"/>
                <w:sz w:val="20"/>
                <w:szCs w:val="20"/>
              </w:rPr>
            </w:pPr>
            <w:r>
              <w:rPr>
                <w:rFonts w:ascii="Arial" w:hAnsi="Arial" w:cs="Arial"/>
                <w:sz w:val="20"/>
                <w:szCs w:val="20"/>
              </w:rPr>
              <w:t>Decrease exposures to asthma causing agents in home and school</w:t>
            </w:r>
          </w:p>
        </w:tc>
        <w:tc>
          <w:tcPr>
            <w:tcW w:w="3669" w:type="dxa"/>
          </w:tcPr>
          <w:p w:rsidR="00674F9B" w:rsidRDefault="00674F9B" w:rsidP="00340A22">
            <w:pPr>
              <w:rPr>
                <w:rFonts w:ascii="Arial" w:hAnsi="Arial" w:cs="Arial"/>
                <w:b/>
                <w:sz w:val="20"/>
                <w:szCs w:val="20"/>
                <w:u w:val="single"/>
              </w:rPr>
            </w:pPr>
            <w:r>
              <w:rPr>
                <w:rFonts w:ascii="Arial" w:hAnsi="Arial" w:cs="Arial"/>
                <w:b/>
                <w:sz w:val="20"/>
                <w:szCs w:val="20"/>
                <w:u w:val="single"/>
              </w:rPr>
              <w:t>No Designation:</w:t>
            </w:r>
          </w:p>
          <w:p w:rsidR="00674F9B" w:rsidRDefault="00674F9B" w:rsidP="00340A22">
            <w:pPr>
              <w:rPr>
                <w:rFonts w:ascii="Arial" w:hAnsi="Arial" w:cs="Arial"/>
                <w:sz w:val="20"/>
                <w:szCs w:val="20"/>
              </w:rPr>
            </w:pPr>
            <w:r>
              <w:rPr>
                <w:rFonts w:ascii="Arial" w:hAnsi="Arial" w:cs="Arial"/>
                <w:sz w:val="20"/>
                <w:szCs w:val="20"/>
              </w:rPr>
              <w:t>Nancy Sander</w:t>
            </w:r>
          </w:p>
          <w:p w:rsidR="00674F9B" w:rsidRDefault="00674F9B" w:rsidP="00340A22">
            <w:pPr>
              <w:rPr>
                <w:rFonts w:ascii="Arial" w:hAnsi="Arial" w:cs="Arial"/>
                <w:sz w:val="20"/>
                <w:szCs w:val="20"/>
              </w:rPr>
            </w:pPr>
            <w:r>
              <w:rPr>
                <w:rFonts w:ascii="Arial" w:hAnsi="Arial" w:cs="Arial"/>
                <w:sz w:val="20"/>
                <w:szCs w:val="20"/>
              </w:rPr>
              <w:t xml:space="preserve">Marcela </w:t>
            </w:r>
            <w:proofErr w:type="spellStart"/>
            <w:r>
              <w:rPr>
                <w:rFonts w:ascii="Arial" w:hAnsi="Arial" w:cs="Arial"/>
                <w:sz w:val="20"/>
                <w:szCs w:val="20"/>
              </w:rPr>
              <w:t>Gieminiani</w:t>
            </w:r>
            <w:proofErr w:type="spellEnd"/>
          </w:p>
          <w:p w:rsidR="00674F9B" w:rsidRDefault="00674F9B" w:rsidP="00340A22">
            <w:pPr>
              <w:rPr>
                <w:rFonts w:ascii="Arial" w:hAnsi="Arial" w:cs="Arial"/>
                <w:sz w:val="20"/>
                <w:szCs w:val="20"/>
              </w:rPr>
            </w:pPr>
            <w:r>
              <w:rPr>
                <w:rFonts w:ascii="Arial" w:hAnsi="Arial" w:cs="Arial"/>
                <w:sz w:val="20"/>
                <w:szCs w:val="20"/>
              </w:rPr>
              <w:t>Katherine Pruitt</w:t>
            </w:r>
          </w:p>
          <w:p w:rsidR="00674F9B" w:rsidRDefault="00674F9B" w:rsidP="00340A22">
            <w:pPr>
              <w:rPr>
                <w:rFonts w:ascii="Arial" w:hAnsi="Arial" w:cs="Arial"/>
                <w:sz w:val="20"/>
                <w:szCs w:val="20"/>
              </w:rPr>
            </w:pPr>
            <w:proofErr w:type="spellStart"/>
            <w:r>
              <w:rPr>
                <w:rFonts w:ascii="Arial" w:hAnsi="Arial" w:cs="Arial"/>
                <w:sz w:val="20"/>
                <w:szCs w:val="20"/>
              </w:rPr>
              <w:t>Marielena</w:t>
            </w:r>
            <w:proofErr w:type="spellEnd"/>
            <w:r>
              <w:rPr>
                <w:rFonts w:ascii="Arial" w:hAnsi="Arial" w:cs="Arial"/>
                <w:sz w:val="20"/>
                <w:szCs w:val="20"/>
              </w:rPr>
              <w:t xml:space="preserve"> Lara-Greenberg</w:t>
            </w:r>
          </w:p>
          <w:p w:rsidR="00674F9B" w:rsidRDefault="00674F9B" w:rsidP="00340A22">
            <w:pPr>
              <w:rPr>
                <w:rFonts w:ascii="Arial" w:hAnsi="Arial" w:cs="Arial"/>
                <w:sz w:val="20"/>
                <w:szCs w:val="20"/>
              </w:rPr>
            </w:pPr>
            <w:r>
              <w:rPr>
                <w:rFonts w:ascii="Arial" w:hAnsi="Arial" w:cs="Arial"/>
                <w:sz w:val="20"/>
                <w:szCs w:val="20"/>
              </w:rPr>
              <w:t xml:space="preserve">Kathie </w:t>
            </w:r>
            <w:proofErr w:type="spellStart"/>
            <w:r>
              <w:rPr>
                <w:rFonts w:ascii="Arial" w:hAnsi="Arial" w:cs="Arial"/>
                <w:sz w:val="20"/>
                <w:szCs w:val="20"/>
              </w:rPr>
              <w:t>Westpheling</w:t>
            </w:r>
            <w:proofErr w:type="spellEnd"/>
          </w:p>
          <w:p w:rsidR="00674F9B" w:rsidRDefault="00674F9B" w:rsidP="00340A22">
            <w:pPr>
              <w:rPr>
                <w:rFonts w:ascii="Arial" w:hAnsi="Arial" w:cs="Arial"/>
                <w:sz w:val="20"/>
                <w:szCs w:val="20"/>
              </w:rPr>
            </w:pPr>
            <w:r>
              <w:rPr>
                <w:rFonts w:ascii="Arial" w:hAnsi="Arial" w:cs="Arial"/>
                <w:sz w:val="20"/>
                <w:szCs w:val="20"/>
              </w:rPr>
              <w:t>T.J. Dunlap</w:t>
            </w:r>
          </w:p>
          <w:p w:rsidR="00674F9B" w:rsidRPr="006412B9"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Lead:</w:t>
            </w:r>
          </w:p>
          <w:p w:rsidR="00674F9B" w:rsidRDefault="00674F9B" w:rsidP="00340A22">
            <w:pPr>
              <w:rPr>
                <w:rFonts w:ascii="Arial" w:hAnsi="Arial" w:cs="Arial"/>
                <w:sz w:val="20"/>
                <w:szCs w:val="20"/>
              </w:rPr>
            </w:pPr>
          </w:p>
          <w:p w:rsidR="00674F9B" w:rsidRPr="00E33EC5" w:rsidRDefault="00674F9B" w:rsidP="00340A22">
            <w:pPr>
              <w:rPr>
                <w:rFonts w:ascii="Arial" w:hAnsi="Arial" w:cs="Arial"/>
                <w:b/>
                <w:sz w:val="20"/>
                <w:szCs w:val="20"/>
                <w:u w:val="single"/>
              </w:rPr>
            </w:pPr>
            <w:r w:rsidRPr="00E33EC5">
              <w:rPr>
                <w:rFonts w:ascii="Arial" w:hAnsi="Arial" w:cs="Arial"/>
                <w:b/>
                <w:sz w:val="20"/>
                <w:szCs w:val="20"/>
                <w:u w:val="single"/>
              </w:rPr>
              <w:t>Support:</w:t>
            </w:r>
          </w:p>
          <w:p w:rsidR="00674F9B" w:rsidRDefault="00674F9B" w:rsidP="00340A22">
            <w:pPr>
              <w:rPr>
                <w:rFonts w:ascii="Arial" w:hAnsi="Arial" w:cs="Arial"/>
                <w:sz w:val="20"/>
                <w:szCs w:val="20"/>
              </w:rPr>
            </w:pPr>
            <w:r>
              <w:rPr>
                <w:rFonts w:ascii="Arial" w:hAnsi="Arial" w:cs="Arial"/>
                <w:sz w:val="20"/>
                <w:szCs w:val="20"/>
              </w:rPr>
              <w:t xml:space="preserve">Elizabeth Herman </w:t>
            </w:r>
          </w:p>
          <w:p w:rsidR="00674F9B" w:rsidRDefault="00674F9B" w:rsidP="00340A22">
            <w:pPr>
              <w:rPr>
                <w:rFonts w:ascii="Arial" w:hAnsi="Arial" w:cs="Arial"/>
                <w:sz w:val="20"/>
                <w:szCs w:val="20"/>
              </w:rPr>
            </w:pPr>
            <w:r>
              <w:rPr>
                <w:rFonts w:ascii="Arial" w:hAnsi="Arial" w:cs="Arial"/>
                <w:sz w:val="20"/>
                <w:szCs w:val="20"/>
              </w:rPr>
              <w:t>Peter Ashley</w:t>
            </w:r>
          </w:p>
          <w:p w:rsidR="00674F9B" w:rsidRPr="006412B9" w:rsidRDefault="00674F9B" w:rsidP="00340A22">
            <w:pPr>
              <w:rPr>
                <w:rFonts w:ascii="Arial" w:hAnsi="Arial" w:cs="Arial"/>
                <w:sz w:val="20"/>
                <w:szCs w:val="20"/>
              </w:rPr>
            </w:pPr>
          </w:p>
          <w:p w:rsidR="00674F9B" w:rsidRDefault="00674F9B" w:rsidP="00340A22">
            <w:pPr>
              <w:rPr>
                <w:rFonts w:ascii="Arial" w:hAnsi="Arial" w:cs="Arial"/>
                <w:b/>
                <w:sz w:val="20"/>
                <w:szCs w:val="20"/>
                <w:u w:val="single"/>
              </w:rPr>
            </w:pPr>
            <w:r w:rsidRPr="00E33EC5">
              <w:rPr>
                <w:rFonts w:ascii="Arial" w:hAnsi="Arial" w:cs="Arial"/>
                <w:b/>
                <w:sz w:val="20"/>
                <w:szCs w:val="20"/>
                <w:u w:val="single"/>
              </w:rPr>
              <w:lastRenderedPageBreak/>
              <w:t>Endorse:</w:t>
            </w:r>
          </w:p>
          <w:p w:rsidR="00674F9B" w:rsidRDefault="00674F9B" w:rsidP="00340A22">
            <w:pPr>
              <w:rPr>
                <w:rFonts w:ascii="Arial" w:hAnsi="Arial" w:cs="Arial"/>
                <w:sz w:val="20"/>
                <w:szCs w:val="20"/>
              </w:rPr>
            </w:pPr>
            <w:r>
              <w:rPr>
                <w:rFonts w:ascii="Arial" w:hAnsi="Arial" w:cs="Arial"/>
                <w:sz w:val="20"/>
                <w:szCs w:val="20"/>
              </w:rPr>
              <w:t xml:space="preserve">Peter </w:t>
            </w:r>
            <w:proofErr w:type="spellStart"/>
            <w:r>
              <w:rPr>
                <w:rFonts w:ascii="Arial" w:hAnsi="Arial" w:cs="Arial"/>
                <w:sz w:val="20"/>
                <w:szCs w:val="20"/>
              </w:rPr>
              <w:t>Gergen</w:t>
            </w:r>
            <w:proofErr w:type="spellEnd"/>
          </w:p>
          <w:p w:rsidR="00674F9B" w:rsidRDefault="00674F9B" w:rsidP="00340A22">
            <w:pPr>
              <w:rPr>
                <w:rFonts w:ascii="Arial" w:hAnsi="Arial" w:cs="Arial"/>
                <w:sz w:val="20"/>
                <w:szCs w:val="20"/>
              </w:rPr>
            </w:pPr>
            <w:r>
              <w:rPr>
                <w:rFonts w:ascii="Arial" w:hAnsi="Arial" w:cs="Arial"/>
                <w:sz w:val="20"/>
                <w:szCs w:val="20"/>
              </w:rPr>
              <w:t>Jean Cox-</w:t>
            </w:r>
            <w:proofErr w:type="spellStart"/>
            <w:r>
              <w:rPr>
                <w:rFonts w:ascii="Arial" w:hAnsi="Arial" w:cs="Arial"/>
                <w:sz w:val="20"/>
                <w:szCs w:val="20"/>
              </w:rPr>
              <w:t>Ganser</w:t>
            </w:r>
            <w:proofErr w:type="spellEnd"/>
          </w:p>
          <w:p w:rsidR="00674F9B" w:rsidRDefault="00674F9B" w:rsidP="00340A22">
            <w:pPr>
              <w:rPr>
                <w:rFonts w:ascii="Arial" w:hAnsi="Arial" w:cs="Arial"/>
                <w:sz w:val="20"/>
                <w:szCs w:val="20"/>
              </w:rPr>
            </w:pPr>
            <w:r>
              <w:rPr>
                <w:rFonts w:ascii="Arial" w:hAnsi="Arial" w:cs="Arial"/>
                <w:sz w:val="20"/>
                <w:szCs w:val="20"/>
              </w:rPr>
              <w:t>Michelle Sever</w:t>
            </w:r>
          </w:p>
          <w:p w:rsidR="00674F9B" w:rsidRDefault="00674F9B" w:rsidP="00340A22">
            <w:pPr>
              <w:rPr>
                <w:rFonts w:ascii="Arial" w:hAnsi="Arial" w:cs="Arial"/>
                <w:sz w:val="20"/>
                <w:szCs w:val="20"/>
              </w:rPr>
            </w:pPr>
          </w:p>
          <w:p w:rsidR="00674F9B" w:rsidRDefault="00674F9B" w:rsidP="00340A22">
            <w:pPr>
              <w:rPr>
                <w:rFonts w:ascii="Arial" w:hAnsi="Arial" w:cs="Arial"/>
                <w:b/>
                <w:sz w:val="20"/>
                <w:szCs w:val="20"/>
                <w:u w:val="single"/>
              </w:rPr>
            </w:pPr>
            <w:r w:rsidRPr="006412B9">
              <w:rPr>
                <w:rFonts w:ascii="Arial" w:hAnsi="Arial" w:cs="Arial"/>
                <w:b/>
                <w:sz w:val="20"/>
                <w:szCs w:val="20"/>
                <w:u w:val="single"/>
              </w:rPr>
              <w:t>Participate:</w:t>
            </w:r>
          </w:p>
          <w:p w:rsidR="00674F9B" w:rsidRDefault="00674F9B" w:rsidP="00340A22">
            <w:pPr>
              <w:rPr>
                <w:rFonts w:ascii="Arial" w:hAnsi="Arial" w:cs="Arial"/>
                <w:sz w:val="20"/>
                <w:szCs w:val="20"/>
              </w:rPr>
            </w:pPr>
            <w:r>
              <w:rPr>
                <w:rFonts w:ascii="Arial" w:hAnsi="Arial" w:cs="Arial"/>
                <w:sz w:val="20"/>
                <w:szCs w:val="20"/>
              </w:rPr>
              <w:t>William Martin</w:t>
            </w:r>
          </w:p>
          <w:p w:rsidR="00674F9B" w:rsidRPr="00715F44" w:rsidRDefault="00674F9B" w:rsidP="00340A22">
            <w:pPr>
              <w:rPr>
                <w:rFonts w:ascii="Arial" w:hAnsi="Arial" w:cs="Arial"/>
                <w:sz w:val="20"/>
                <w:szCs w:val="20"/>
              </w:rPr>
            </w:pPr>
            <w:r>
              <w:rPr>
                <w:rFonts w:ascii="Arial" w:hAnsi="Arial" w:cs="Arial"/>
                <w:sz w:val="20"/>
                <w:szCs w:val="20"/>
              </w:rPr>
              <w:t>Tyra Bryant-Stephens</w:t>
            </w:r>
          </w:p>
        </w:tc>
        <w:tc>
          <w:tcPr>
            <w:tcW w:w="1940" w:type="dxa"/>
          </w:tcPr>
          <w:p w:rsidR="00674F9B" w:rsidRDefault="00674F9B" w:rsidP="00340A22">
            <w:pPr>
              <w:rPr>
                <w:rFonts w:ascii="Arial" w:hAnsi="Arial" w:cs="Arial"/>
                <w:sz w:val="20"/>
                <w:szCs w:val="20"/>
              </w:rPr>
            </w:pPr>
            <w:r>
              <w:rPr>
                <w:rFonts w:ascii="Arial" w:hAnsi="Arial" w:cs="Arial"/>
                <w:sz w:val="20"/>
                <w:szCs w:val="20"/>
              </w:rPr>
              <w:lastRenderedPageBreak/>
              <w:t>10.1 Percent and number referred to quit lines</w:t>
            </w:r>
          </w:p>
          <w:p w:rsidR="00674F9B" w:rsidRDefault="00674F9B" w:rsidP="00340A22">
            <w:pPr>
              <w:rPr>
                <w:rFonts w:ascii="Arial" w:hAnsi="Arial" w:cs="Arial"/>
                <w:sz w:val="20"/>
                <w:szCs w:val="20"/>
              </w:rPr>
            </w:pPr>
          </w:p>
          <w:p w:rsidR="00674F9B" w:rsidRDefault="00674F9B" w:rsidP="00340A22">
            <w:pPr>
              <w:rPr>
                <w:rFonts w:ascii="Arial" w:hAnsi="Arial" w:cs="Arial"/>
                <w:sz w:val="20"/>
                <w:szCs w:val="20"/>
              </w:rPr>
            </w:pPr>
            <w:r>
              <w:rPr>
                <w:rFonts w:ascii="Arial" w:hAnsi="Arial" w:cs="Arial"/>
                <w:sz w:val="20"/>
                <w:szCs w:val="20"/>
              </w:rPr>
              <w:t>10.2 Percent and number of expecting mothers who smoke</w:t>
            </w:r>
          </w:p>
          <w:p w:rsidR="00674F9B" w:rsidRDefault="00674F9B" w:rsidP="00340A22">
            <w:pPr>
              <w:rPr>
                <w:rFonts w:ascii="Arial" w:hAnsi="Arial" w:cs="Arial"/>
                <w:sz w:val="20"/>
                <w:szCs w:val="20"/>
              </w:rPr>
            </w:pPr>
          </w:p>
          <w:p w:rsidR="00674F9B" w:rsidRPr="00715F44" w:rsidRDefault="00674F9B" w:rsidP="00340A22">
            <w:pPr>
              <w:rPr>
                <w:rFonts w:ascii="Arial" w:hAnsi="Arial" w:cs="Arial"/>
                <w:sz w:val="20"/>
                <w:szCs w:val="20"/>
              </w:rPr>
            </w:pPr>
            <w:r>
              <w:rPr>
                <w:rFonts w:ascii="Arial" w:hAnsi="Arial" w:cs="Arial"/>
                <w:sz w:val="20"/>
                <w:szCs w:val="20"/>
              </w:rPr>
              <w:t>10.3 Percent and number of referrals who quit</w:t>
            </w:r>
          </w:p>
        </w:tc>
      </w:tr>
      <w:tr w:rsidR="00985C73" w:rsidRPr="00715F44" w:rsidTr="00985C73">
        <w:tc>
          <w:tcPr>
            <w:tcW w:w="958" w:type="dxa"/>
          </w:tcPr>
          <w:p w:rsidR="00985C73" w:rsidRPr="00985C73" w:rsidRDefault="00985C73" w:rsidP="00985C73">
            <w:pPr>
              <w:rPr>
                <w:rFonts w:ascii="Arial" w:hAnsi="Arial" w:cs="Arial"/>
                <w:i/>
                <w:sz w:val="20"/>
                <w:szCs w:val="20"/>
              </w:rPr>
            </w:pPr>
            <w:r w:rsidRPr="00985C73">
              <w:rPr>
                <w:rFonts w:ascii="Arial" w:hAnsi="Arial" w:cs="Arial"/>
                <w:i/>
                <w:sz w:val="20"/>
                <w:szCs w:val="20"/>
              </w:rPr>
              <w:lastRenderedPageBreak/>
              <w:t>1</w:t>
            </w:r>
          </w:p>
        </w:tc>
        <w:tc>
          <w:tcPr>
            <w:tcW w:w="3009" w:type="dxa"/>
          </w:tcPr>
          <w:p w:rsidR="00985C73" w:rsidRPr="00985C73" w:rsidRDefault="00985C73" w:rsidP="00985C73">
            <w:pPr>
              <w:rPr>
                <w:rFonts w:ascii="Arial" w:hAnsi="Arial" w:cs="Arial"/>
                <w:i/>
                <w:sz w:val="20"/>
                <w:szCs w:val="20"/>
              </w:rPr>
            </w:pPr>
            <w:r w:rsidRPr="00985C73">
              <w:rPr>
                <w:rFonts w:ascii="Arial" w:hAnsi="Arial" w:cs="Arial"/>
                <w:i/>
                <w:sz w:val="20"/>
                <w:szCs w:val="20"/>
              </w:rPr>
              <w:t xml:space="preserve">Limit housing/schools off of public highways </w:t>
            </w:r>
          </w:p>
        </w:tc>
        <w:tc>
          <w:tcPr>
            <w:tcW w:w="3669" w:type="dxa"/>
          </w:tcPr>
          <w:p w:rsidR="00985C73" w:rsidRDefault="00985C73" w:rsidP="00340A22">
            <w:pPr>
              <w:rPr>
                <w:rFonts w:ascii="Arial" w:hAnsi="Arial" w:cs="Arial"/>
                <w:b/>
                <w:sz w:val="20"/>
                <w:szCs w:val="20"/>
                <w:u w:val="single"/>
              </w:rPr>
            </w:pPr>
          </w:p>
        </w:tc>
        <w:tc>
          <w:tcPr>
            <w:tcW w:w="1940" w:type="dxa"/>
          </w:tcPr>
          <w:p w:rsidR="00985C73" w:rsidRDefault="00985C73" w:rsidP="00340A22">
            <w:pPr>
              <w:rPr>
                <w:rFonts w:ascii="Arial" w:hAnsi="Arial" w:cs="Arial"/>
                <w:sz w:val="20"/>
                <w:szCs w:val="20"/>
              </w:rPr>
            </w:pPr>
          </w:p>
        </w:tc>
      </w:tr>
      <w:tr w:rsidR="00985C73" w:rsidRPr="00715F44" w:rsidTr="00985C73">
        <w:tc>
          <w:tcPr>
            <w:tcW w:w="958" w:type="dxa"/>
          </w:tcPr>
          <w:p w:rsidR="00985C73" w:rsidRPr="00985C73" w:rsidRDefault="00985C73" w:rsidP="00985C73">
            <w:pPr>
              <w:rPr>
                <w:rFonts w:ascii="Arial" w:hAnsi="Arial" w:cs="Arial"/>
                <w:i/>
                <w:sz w:val="20"/>
                <w:szCs w:val="20"/>
              </w:rPr>
            </w:pPr>
            <w:r w:rsidRPr="00985C73">
              <w:rPr>
                <w:rFonts w:ascii="Arial" w:hAnsi="Arial" w:cs="Arial"/>
                <w:i/>
                <w:sz w:val="20"/>
                <w:szCs w:val="20"/>
              </w:rPr>
              <w:t>3</w:t>
            </w:r>
          </w:p>
        </w:tc>
        <w:tc>
          <w:tcPr>
            <w:tcW w:w="3009" w:type="dxa"/>
          </w:tcPr>
          <w:p w:rsidR="00985C73" w:rsidRPr="00985C73" w:rsidRDefault="00985C73" w:rsidP="00985C73">
            <w:pPr>
              <w:rPr>
                <w:rFonts w:ascii="Arial" w:hAnsi="Arial" w:cs="Arial"/>
                <w:i/>
                <w:sz w:val="20"/>
                <w:szCs w:val="20"/>
              </w:rPr>
            </w:pPr>
            <w:r w:rsidRPr="00985C73">
              <w:rPr>
                <w:rFonts w:ascii="Arial" w:hAnsi="Arial" w:cs="Arial"/>
                <w:i/>
                <w:sz w:val="20"/>
                <w:szCs w:val="20"/>
              </w:rPr>
              <w:t>Incorporate HIA with EIA (NEPA)</w:t>
            </w:r>
          </w:p>
        </w:tc>
        <w:tc>
          <w:tcPr>
            <w:tcW w:w="3669" w:type="dxa"/>
          </w:tcPr>
          <w:p w:rsidR="00985C73" w:rsidRDefault="00985C73" w:rsidP="00340A22">
            <w:pPr>
              <w:rPr>
                <w:rFonts w:ascii="Arial" w:hAnsi="Arial" w:cs="Arial"/>
                <w:b/>
                <w:sz w:val="20"/>
                <w:szCs w:val="20"/>
                <w:u w:val="single"/>
              </w:rPr>
            </w:pPr>
          </w:p>
        </w:tc>
        <w:tc>
          <w:tcPr>
            <w:tcW w:w="1940" w:type="dxa"/>
          </w:tcPr>
          <w:p w:rsidR="00985C73" w:rsidRDefault="00985C73" w:rsidP="00340A22">
            <w:pPr>
              <w:rPr>
                <w:rFonts w:ascii="Arial" w:hAnsi="Arial" w:cs="Arial"/>
                <w:sz w:val="20"/>
                <w:szCs w:val="20"/>
              </w:rPr>
            </w:pPr>
          </w:p>
        </w:tc>
      </w:tr>
      <w:tr w:rsidR="00985C73" w:rsidRPr="00715F44" w:rsidTr="00985C73">
        <w:tc>
          <w:tcPr>
            <w:tcW w:w="958" w:type="dxa"/>
          </w:tcPr>
          <w:p w:rsidR="00985C73" w:rsidRPr="00985C73" w:rsidRDefault="00985C73" w:rsidP="00985C73">
            <w:pPr>
              <w:rPr>
                <w:rFonts w:ascii="Arial" w:hAnsi="Arial" w:cs="Arial"/>
                <w:i/>
                <w:sz w:val="20"/>
                <w:szCs w:val="20"/>
              </w:rPr>
            </w:pPr>
          </w:p>
        </w:tc>
        <w:tc>
          <w:tcPr>
            <w:tcW w:w="3009" w:type="dxa"/>
          </w:tcPr>
          <w:p w:rsidR="00985C73" w:rsidRPr="00985C73" w:rsidRDefault="00985C73" w:rsidP="00985C73">
            <w:pPr>
              <w:rPr>
                <w:rFonts w:ascii="Arial" w:hAnsi="Arial" w:cs="Arial"/>
                <w:i/>
                <w:sz w:val="20"/>
                <w:szCs w:val="20"/>
              </w:rPr>
            </w:pPr>
            <w:r w:rsidRPr="00985C73">
              <w:rPr>
                <w:rFonts w:ascii="Arial" w:hAnsi="Arial" w:cs="Arial"/>
                <w:i/>
                <w:sz w:val="20"/>
                <w:szCs w:val="20"/>
              </w:rPr>
              <w:t>Integration of asthma prevention into pre-natal care</w:t>
            </w:r>
          </w:p>
        </w:tc>
        <w:tc>
          <w:tcPr>
            <w:tcW w:w="3669" w:type="dxa"/>
          </w:tcPr>
          <w:p w:rsidR="00985C73" w:rsidRDefault="00985C73" w:rsidP="00340A22">
            <w:pPr>
              <w:rPr>
                <w:rFonts w:ascii="Arial" w:hAnsi="Arial" w:cs="Arial"/>
                <w:b/>
                <w:sz w:val="20"/>
                <w:szCs w:val="20"/>
                <w:u w:val="single"/>
              </w:rPr>
            </w:pPr>
          </w:p>
        </w:tc>
        <w:tc>
          <w:tcPr>
            <w:tcW w:w="1940" w:type="dxa"/>
          </w:tcPr>
          <w:p w:rsidR="00985C73" w:rsidRDefault="00985C73" w:rsidP="00340A22">
            <w:pPr>
              <w:rPr>
                <w:rFonts w:ascii="Arial" w:hAnsi="Arial" w:cs="Arial"/>
                <w:sz w:val="20"/>
                <w:szCs w:val="20"/>
              </w:rPr>
            </w:pPr>
          </w:p>
        </w:tc>
      </w:tr>
      <w:tr w:rsidR="00985C73" w:rsidRPr="00715F44" w:rsidTr="00985C73">
        <w:tc>
          <w:tcPr>
            <w:tcW w:w="958" w:type="dxa"/>
          </w:tcPr>
          <w:p w:rsidR="00985C73" w:rsidRPr="00985C73" w:rsidRDefault="00985C73" w:rsidP="00985C73">
            <w:pPr>
              <w:rPr>
                <w:rFonts w:ascii="Arial" w:hAnsi="Arial" w:cs="Arial"/>
                <w:i/>
                <w:sz w:val="20"/>
                <w:szCs w:val="20"/>
              </w:rPr>
            </w:pPr>
            <w:r w:rsidRPr="00985C73">
              <w:rPr>
                <w:rFonts w:ascii="Arial" w:hAnsi="Arial" w:cs="Arial"/>
                <w:i/>
                <w:sz w:val="20"/>
                <w:szCs w:val="20"/>
              </w:rPr>
              <w:t>1</w:t>
            </w:r>
          </w:p>
        </w:tc>
        <w:tc>
          <w:tcPr>
            <w:tcW w:w="3009" w:type="dxa"/>
          </w:tcPr>
          <w:p w:rsidR="00985C73" w:rsidRPr="00985C73" w:rsidRDefault="00985C73" w:rsidP="00985C73">
            <w:pPr>
              <w:rPr>
                <w:rFonts w:ascii="Arial" w:hAnsi="Arial" w:cs="Arial"/>
                <w:i/>
                <w:sz w:val="20"/>
                <w:szCs w:val="20"/>
              </w:rPr>
            </w:pPr>
            <w:r w:rsidRPr="00985C73">
              <w:rPr>
                <w:rFonts w:ascii="Arial" w:hAnsi="Arial" w:cs="Arial"/>
                <w:i/>
                <w:sz w:val="20"/>
                <w:szCs w:val="20"/>
              </w:rPr>
              <w:t>Incorporate environmental health component and adolescent behavior and how it affects children in health education</w:t>
            </w:r>
          </w:p>
        </w:tc>
        <w:tc>
          <w:tcPr>
            <w:tcW w:w="3669" w:type="dxa"/>
          </w:tcPr>
          <w:p w:rsidR="00985C73" w:rsidRDefault="00985C73" w:rsidP="00340A22">
            <w:pPr>
              <w:rPr>
                <w:rFonts w:ascii="Arial" w:hAnsi="Arial" w:cs="Arial"/>
                <w:b/>
                <w:sz w:val="20"/>
                <w:szCs w:val="20"/>
                <w:u w:val="single"/>
              </w:rPr>
            </w:pPr>
          </w:p>
        </w:tc>
        <w:tc>
          <w:tcPr>
            <w:tcW w:w="1940" w:type="dxa"/>
          </w:tcPr>
          <w:p w:rsidR="00985C73" w:rsidRDefault="00985C73" w:rsidP="00340A22">
            <w:pPr>
              <w:rPr>
                <w:rFonts w:ascii="Arial" w:hAnsi="Arial" w:cs="Arial"/>
                <w:sz w:val="20"/>
                <w:szCs w:val="20"/>
              </w:rPr>
            </w:pPr>
          </w:p>
        </w:tc>
      </w:tr>
      <w:tr w:rsidR="00985C73" w:rsidRPr="00715F44" w:rsidTr="00985C73">
        <w:tc>
          <w:tcPr>
            <w:tcW w:w="958" w:type="dxa"/>
          </w:tcPr>
          <w:p w:rsidR="00985C73" w:rsidRPr="00985C73" w:rsidRDefault="00985C73" w:rsidP="00985C73">
            <w:pPr>
              <w:rPr>
                <w:rFonts w:ascii="Arial" w:hAnsi="Arial" w:cs="Arial"/>
                <w:i/>
                <w:sz w:val="20"/>
                <w:szCs w:val="20"/>
              </w:rPr>
            </w:pPr>
          </w:p>
        </w:tc>
        <w:tc>
          <w:tcPr>
            <w:tcW w:w="3009" w:type="dxa"/>
          </w:tcPr>
          <w:p w:rsidR="00985C73" w:rsidRPr="00985C73" w:rsidRDefault="00985C73" w:rsidP="00985C73">
            <w:pPr>
              <w:rPr>
                <w:rFonts w:ascii="Arial" w:hAnsi="Arial" w:cs="Arial"/>
                <w:i/>
                <w:sz w:val="20"/>
                <w:szCs w:val="20"/>
              </w:rPr>
            </w:pPr>
            <w:r w:rsidRPr="00985C73">
              <w:rPr>
                <w:rFonts w:ascii="Arial" w:hAnsi="Arial" w:cs="Arial"/>
                <w:i/>
                <w:sz w:val="20"/>
                <w:szCs w:val="20"/>
              </w:rPr>
              <w:t>Get primary prevention of asthma into zones</w:t>
            </w:r>
          </w:p>
        </w:tc>
        <w:tc>
          <w:tcPr>
            <w:tcW w:w="3669" w:type="dxa"/>
          </w:tcPr>
          <w:p w:rsidR="00985C73" w:rsidRDefault="00985C73" w:rsidP="00340A22">
            <w:pPr>
              <w:rPr>
                <w:rFonts w:ascii="Arial" w:hAnsi="Arial" w:cs="Arial"/>
                <w:b/>
                <w:sz w:val="20"/>
                <w:szCs w:val="20"/>
                <w:u w:val="single"/>
              </w:rPr>
            </w:pPr>
          </w:p>
        </w:tc>
        <w:tc>
          <w:tcPr>
            <w:tcW w:w="1940" w:type="dxa"/>
          </w:tcPr>
          <w:p w:rsidR="00985C73" w:rsidRDefault="00985C73" w:rsidP="00340A22">
            <w:pPr>
              <w:rPr>
                <w:rFonts w:ascii="Arial" w:hAnsi="Arial" w:cs="Arial"/>
                <w:sz w:val="20"/>
                <w:szCs w:val="20"/>
              </w:rPr>
            </w:pPr>
          </w:p>
        </w:tc>
      </w:tr>
      <w:tr w:rsidR="00985C73" w:rsidRPr="00715F44" w:rsidTr="00985C73">
        <w:tc>
          <w:tcPr>
            <w:tcW w:w="958" w:type="dxa"/>
          </w:tcPr>
          <w:p w:rsidR="00985C73" w:rsidRPr="00985C73" w:rsidRDefault="00985C73" w:rsidP="00985C73">
            <w:pPr>
              <w:rPr>
                <w:rFonts w:ascii="Arial" w:hAnsi="Arial" w:cs="Arial"/>
                <w:i/>
                <w:sz w:val="20"/>
                <w:szCs w:val="20"/>
              </w:rPr>
            </w:pPr>
            <w:r w:rsidRPr="00985C73">
              <w:rPr>
                <w:rFonts w:ascii="Arial" w:hAnsi="Arial" w:cs="Arial"/>
                <w:i/>
                <w:sz w:val="20"/>
                <w:szCs w:val="20"/>
              </w:rPr>
              <w:t>2</w:t>
            </w:r>
          </w:p>
        </w:tc>
        <w:tc>
          <w:tcPr>
            <w:tcW w:w="3009" w:type="dxa"/>
          </w:tcPr>
          <w:p w:rsidR="00985C73" w:rsidRPr="00985C73" w:rsidRDefault="00985C73" w:rsidP="00985C73">
            <w:pPr>
              <w:rPr>
                <w:rFonts w:ascii="Arial" w:hAnsi="Arial" w:cs="Arial"/>
                <w:i/>
                <w:sz w:val="20"/>
                <w:szCs w:val="20"/>
              </w:rPr>
            </w:pPr>
            <w:r w:rsidRPr="00985C73">
              <w:rPr>
                <w:rFonts w:ascii="Arial" w:hAnsi="Arial" w:cs="Arial"/>
                <w:i/>
                <w:sz w:val="20"/>
                <w:szCs w:val="20"/>
              </w:rPr>
              <w:t>Increase education/prevention and health risks at pre-school level</w:t>
            </w:r>
          </w:p>
        </w:tc>
        <w:tc>
          <w:tcPr>
            <w:tcW w:w="3669" w:type="dxa"/>
          </w:tcPr>
          <w:p w:rsidR="00985C73" w:rsidRDefault="00985C73" w:rsidP="00340A22">
            <w:pPr>
              <w:rPr>
                <w:rFonts w:ascii="Arial" w:hAnsi="Arial" w:cs="Arial"/>
                <w:b/>
                <w:sz w:val="20"/>
                <w:szCs w:val="20"/>
                <w:u w:val="single"/>
              </w:rPr>
            </w:pPr>
          </w:p>
        </w:tc>
        <w:tc>
          <w:tcPr>
            <w:tcW w:w="1940" w:type="dxa"/>
          </w:tcPr>
          <w:p w:rsidR="00985C73" w:rsidRDefault="00985C73" w:rsidP="00340A22">
            <w:pPr>
              <w:rPr>
                <w:rFonts w:ascii="Arial" w:hAnsi="Arial" w:cs="Arial"/>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rPr>
          <w:trHeight w:val="332"/>
        </w:trPr>
        <w:tc>
          <w:tcPr>
            <w:tcW w:w="95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300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66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19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636" w:type="dxa"/>
            <w:gridSpan w:val="3"/>
            <w:shd w:val="clear" w:color="auto" w:fill="D9D9D9"/>
          </w:tcPr>
          <w:p w:rsidR="00674F9B" w:rsidRPr="00343554" w:rsidRDefault="00674F9B" w:rsidP="00340A22">
            <w:pPr>
              <w:rPr>
                <w:rFonts w:ascii="Arial" w:hAnsi="Arial" w:cs="Arial"/>
                <w:b/>
                <w:sz w:val="20"/>
                <w:szCs w:val="20"/>
              </w:rPr>
            </w:pPr>
            <w:r>
              <w:rPr>
                <w:rFonts w:ascii="Arial" w:hAnsi="Arial" w:cs="Arial"/>
                <w:b/>
                <w:sz w:val="20"/>
                <w:szCs w:val="20"/>
              </w:rPr>
              <w:t xml:space="preserve">Information sharing within healthcare system </w:t>
            </w:r>
          </w:p>
        </w:tc>
        <w:tc>
          <w:tcPr>
            <w:tcW w:w="1940" w:type="dxa"/>
            <w:shd w:val="clear" w:color="auto" w:fill="D9D9D9"/>
          </w:tcPr>
          <w:p w:rsidR="00674F9B" w:rsidRDefault="00674F9B"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2</w:t>
            </w: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Look at existing federal standards for information sharing regarding asthma</w:t>
            </w:r>
          </w:p>
          <w:p w:rsidR="00985C73" w:rsidRPr="00985C73" w:rsidRDefault="00985C73" w:rsidP="00985C73">
            <w:pPr>
              <w:rPr>
                <w:rFonts w:ascii="Arial" w:hAnsi="Arial" w:cs="Arial"/>
                <w:i/>
                <w:sz w:val="20"/>
                <w:szCs w:val="20"/>
              </w:rPr>
            </w:pPr>
          </w:p>
          <w:p w:rsidR="00985C73" w:rsidRPr="00985C73" w:rsidRDefault="00985C73" w:rsidP="00985C73">
            <w:pPr>
              <w:rPr>
                <w:rFonts w:ascii="Arial" w:hAnsi="Arial" w:cs="Arial"/>
                <w:i/>
                <w:color w:val="4F81BD" w:themeColor="accent1"/>
                <w:sz w:val="20"/>
                <w:szCs w:val="20"/>
              </w:rPr>
            </w:pPr>
            <w:r w:rsidRPr="00985C73">
              <w:rPr>
                <w:rFonts w:ascii="Arial" w:hAnsi="Arial" w:cs="Arial"/>
                <w:i/>
                <w:color w:val="4F81BD" w:themeColor="accent1"/>
                <w:sz w:val="20"/>
                <w:szCs w:val="20"/>
              </w:rPr>
              <w:t>Include school nurses in feedback loop</w:t>
            </w:r>
          </w:p>
        </w:tc>
        <w:tc>
          <w:tcPr>
            <w:tcW w:w="3669" w:type="dxa"/>
            <w:shd w:val="clear" w:color="auto" w:fill="auto"/>
          </w:tcPr>
          <w:p w:rsidR="00985C73" w:rsidRDefault="00985C73" w:rsidP="00340A22">
            <w:pPr>
              <w:rPr>
                <w:rFonts w:ascii="Arial" w:hAnsi="Arial" w:cs="Arial"/>
                <w:b/>
                <w:sz w:val="20"/>
                <w:szCs w:val="20"/>
              </w:rPr>
            </w:pPr>
          </w:p>
        </w:tc>
        <w:tc>
          <w:tcPr>
            <w:tcW w:w="1940" w:type="dxa"/>
            <w:shd w:val="clear" w:color="auto" w:fill="auto"/>
          </w:tcPr>
          <w:p w:rsidR="00985C73" w:rsidRDefault="00985C73"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2</w:t>
            </w: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 xml:space="preserve">Promote use of EMR in all practices that treat children </w:t>
            </w:r>
          </w:p>
          <w:p w:rsidR="00985C73" w:rsidRPr="00985C73" w:rsidRDefault="00985C73" w:rsidP="00985C73">
            <w:pPr>
              <w:rPr>
                <w:rFonts w:ascii="Arial" w:hAnsi="Arial" w:cs="Arial"/>
                <w:i/>
                <w:sz w:val="20"/>
                <w:szCs w:val="20"/>
              </w:rPr>
            </w:pPr>
          </w:p>
          <w:p w:rsidR="00985C73" w:rsidRPr="00985C73" w:rsidRDefault="00985C73" w:rsidP="00985C73">
            <w:pPr>
              <w:rPr>
                <w:rFonts w:ascii="Arial" w:hAnsi="Arial" w:cs="Arial"/>
                <w:i/>
                <w:color w:val="4F81BD" w:themeColor="accent1"/>
                <w:sz w:val="20"/>
                <w:szCs w:val="20"/>
              </w:rPr>
            </w:pPr>
            <w:r w:rsidRPr="00985C73">
              <w:rPr>
                <w:rFonts w:ascii="Arial" w:hAnsi="Arial" w:cs="Arial"/>
                <w:i/>
                <w:color w:val="4F81BD" w:themeColor="accent1"/>
                <w:sz w:val="20"/>
                <w:szCs w:val="20"/>
              </w:rPr>
              <w:t>Promote establishment of asthma registries within healthcare system and city-wide</w:t>
            </w:r>
          </w:p>
        </w:tc>
        <w:tc>
          <w:tcPr>
            <w:tcW w:w="3669" w:type="dxa"/>
            <w:shd w:val="clear" w:color="auto" w:fill="auto"/>
          </w:tcPr>
          <w:p w:rsidR="00985C73" w:rsidRDefault="00985C73" w:rsidP="00340A22">
            <w:pPr>
              <w:rPr>
                <w:rFonts w:ascii="Arial" w:hAnsi="Arial" w:cs="Arial"/>
                <w:b/>
                <w:sz w:val="20"/>
                <w:szCs w:val="20"/>
              </w:rPr>
            </w:pPr>
          </w:p>
        </w:tc>
        <w:tc>
          <w:tcPr>
            <w:tcW w:w="1940" w:type="dxa"/>
            <w:shd w:val="clear" w:color="auto" w:fill="auto"/>
          </w:tcPr>
          <w:p w:rsidR="00985C73" w:rsidRDefault="00985C73" w:rsidP="00340A22">
            <w:pPr>
              <w:rPr>
                <w:rFonts w:ascii="Arial" w:hAnsi="Arial" w:cs="Arial"/>
                <w:b/>
                <w:sz w:val="20"/>
                <w:szCs w:val="20"/>
              </w:rPr>
            </w:pPr>
          </w:p>
        </w:tc>
      </w:tr>
    </w:tbl>
    <w:p w:rsidR="00674F9B" w:rsidRDefault="00674F9B" w:rsidP="00674F9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009"/>
        <w:gridCol w:w="3669"/>
        <w:gridCol w:w="1940"/>
      </w:tblGrid>
      <w:tr w:rsidR="00674F9B" w:rsidRPr="00715F44" w:rsidTr="007B13A9">
        <w:trPr>
          <w:trHeight w:val="332"/>
        </w:trPr>
        <w:tc>
          <w:tcPr>
            <w:tcW w:w="958"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Votes</w:t>
            </w:r>
          </w:p>
        </w:tc>
        <w:tc>
          <w:tcPr>
            <w:tcW w:w="300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Activity</w:t>
            </w:r>
          </w:p>
        </w:tc>
        <w:tc>
          <w:tcPr>
            <w:tcW w:w="3669"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sidRPr="00715F44">
              <w:rPr>
                <w:rFonts w:ascii="Arial" w:hAnsi="Arial" w:cs="Arial"/>
                <w:b/>
                <w:sz w:val="20"/>
                <w:szCs w:val="20"/>
              </w:rPr>
              <w:t>Lead/Support/Endorse/Participate</w:t>
            </w:r>
          </w:p>
        </w:tc>
        <w:tc>
          <w:tcPr>
            <w:tcW w:w="1940" w:type="dxa"/>
            <w:tcBorders>
              <w:bottom w:val="single" w:sz="4" w:space="0" w:color="auto"/>
            </w:tcBorders>
            <w:shd w:val="clear" w:color="auto" w:fill="95B3D7" w:themeFill="accent1" w:themeFillTint="99"/>
          </w:tcPr>
          <w:p w:rsidR="00674F9B" w:rsidRPr="00715F44" w:rsidRDefault="00674F9B" w:rsidP="00340A22">
            <w:pPr>
              <w:rPr>
                <w:rFonts w:ascii="Arial" w:hAnsi="Arial" w:cs="Arial"/>
                <w:b/>
                <w:sz w:val="20"/>
                <w:szCs w:val="20"/>
              </w:rPr>
            </w:pPr>
            <w:r>
              <w:rPr>
                <w:rFonts w:ascii="Arial" w:hAnsi="Arial" w:cs="Arial"/>
                <w:b/>
                <w:sz w:val="20"/>
                <w:szCs w:val="20"/>
              </w:rPr>
              <w:t>Metrics</w:t>
            </w:r>
          </w:p>
        </w:tc>
      </w:tr>
      <w:tr w:rsidR="00674F9B" w:rsidRPr="00715F44" w:rsidTr="00340A22">
        <w:tc>
          <w:tcPr>
            <w:tcW w:w="7636" w:type="dxa"/>
            <w:gridSpan w:val="3"/>
            <w:shd w:val="clear" w:color="auto" w:fill="D9D9D9"/>
          </w:tcPr>
          <w:p w:rsidR="00674F9B" w:rsidRPr="00715F44" w:rsidRDefault="00674F9B" w:rsidP="00340A22">
            <w:pPr>
              <w:rPr>
                <w:rFonts w:ascii="Arial" w:hAnsi="Arial" w:cs="Arial"/>
                <w:b/>
                <w:sz w:val="20"/>
                <w:szCs w:val="20"/>
              </w:rPr>
            </w:pPr>
            <w:r w:rsidRPr="00715F44">
              <w:rPr>
                <w:rFonts w:ascii="Arial" w:hAnsi="Arial" w:cs="Arial"/>
                <w:b/>
                <w:sz w:val="20"/>
                <w:szCs w:val="20"/>
              </w:rPr>
              <w:t>Develop models for “asthma empowerment zones” that connect all sectors to focus on asthma (housing, environment, home and school)</w:t>
            </w:r>
          </w:p>
        </w:tc>
        <w:tc>
          <w:tcPr>
            <w:tcW w:w="1940" w:type="dxa"/>
            <w:shd w:val="clear" w:color="auto" w:fill="D9D9D9"/>
          </w:tcPr>
          <w:p w:rsidR="00674F9B" w:rsidRPr="00715F44" w:rsidRDefault="00674F9B"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3</w:t>
            </w: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Develop public health/other infrastructures as community resources for asthma education, home</w:t>
            </w:r>
          </w:p>
          <w:p w:rsidR="00985C73" w:rsidRPr="00985C73" w:rsidRDefault="00985C73" w:rsidP="00985C73">
            <w:pPr>
              <w:rPr>
                <w:rFonts w:ascii="Arial" w:hAnsi="Arial" w:cs="Arial"/>
                <w:i/>
                <w:sz w:val="20"/>
                <w:szCs w:val="20"/>
              </w:rPr>
            </w:pPr>
            <w:r w:rsidRPr="00985C73">
              <w:rPr>
                <w:rFonts w:ascii="Arial" w:hAnsi="Arial" w:cs="Arial"/>
                <w:i/>
                <w:sz w:val="20"/>
                <w:szCs w:val="20"/>
              </w:rPr>
              <w:t xml:space="preserve">environmental services </w:t>
            </w:r>
          </w:p>
          <w:p w:rsidR="00985C73" w:rsidRPr="00985C73" w:rsidRDefault="00985C73" w:rsidP="00985C73">
            <w:pPr>
              <w:numPr>
                <w:ilvl w:val="0"/>
                <w:numId w:val="20"/>
              </w:numPr>
              <w:rPr>
                <w:rFonts w:ascii="Arial" w:hAnsi="Arial" w:cs="Arial"/>
                <w:i/>
                <w:sz w:val="20"/>
                <w:szCs w:val="20"/>
              </w:rPr>
            </w:pPr>
            <w:r w:rsidRPr="00985C73">
              <w:rPr>
                <w:rFonts w:ascii="Arial" w:hAnsi="Arial" w:cs="Arial"/>
                <w:i/>
                <w:sz w:val="20"/>
                <w:szCs w:val="20"/>
              </w:rPr>
              <w:t>ACA prevention $</w:t>
            </w:r>
          </w:p>
          <w:p w:rsidR="00985C73" w:rsidRPr="00985C73" w:rsidRDefault="00985C73" w:rsidP="00985C73">
            <w:pPr>
              <w:numPr>
                <w:ilvl w:val="0"/>
                <w:numId w:val="20"/>
              </w:numPr>
              <w:rPr>
                <w:rFonts w:ascii="Arial" w:hAnsi="Arial" w:cs="Arial"/>
                <w:i/>
                <w:sz w:val="20"/>
                <w:szCs w:val="20"/>
              </w:rPr>
            </w:pPr>
            <w:r w:rsidRPr="00985C73">
              <w:rPr>
                <w:rFonts w:ascii="Arial" w:hAnsi="Arial" w:cs="Arial"/>
                <w:i/>
                <w:sz w:val="20"/>
                <w:szCs w:val="20"/>
              </w:rPr>
              <w:t>Leverage CDC $</w:t>
            </w:r>
          </w:p>
          <w:p w:rsidR="00985C73" w:rsidRPr="00985C73" w:rsidRDefault="00985C73" w:rsidP="00985C73">
            <w:pPr>
              <w:numPr>
                <w:ilvl w:val="0"/>
                <w:numId w:val="20"/>
              </w:numPr>
              <w:rPr>
                <w:rFonts w:ascii="Arial" w:hAnsi="Arial" w:cs="Arial"/>
                <w:i/>
                <w:sz w:val="20"/>
                <w:szCs w:val="20"/>
              </w:rPr>
            </w:pPr>
            <w:r w:rsidRPr="00985C73">
              <w:rPr>
                <w:rFonts w:ascii="Arial" w:hAnsi="Arial" w:cs="Arial"/>
                <w:i/>
                <w:sz w:val="20"/>
                <w:szCs w:val="20"/>
              </w:rPr>
              <w:t xml:space="preserve">HUD community </w:t>
            </w:r>
            <w:r w:rsidRPr="00985C73">
              <w:rPr>
                <w:rFonts w:ascii="Arial" w:hAnsi="Arial" w:cs="Arial"/>
                <w:i/>
                <w:sz w:val="20"/>
                <w:szCs w:val="20"/>
              </w:rPr>
              <w:lastRenderedPageBreak/>
              <w:t xml:space="preserve">development block grants </w:t>
            </w:r>
          </w:p>
        </w:tc>
        <w:tc>
          <w:tcPr>
            <w:tcW w:w="3669" w:type="dxa"/>
            <w:shd w:val="clear" w:color="auto" w:fill="auto"/>
          </w:tcPr>
          <w:p w:rsidR="00985C73" w:rsidRPr="00715F44" w:rsidRDefault="00985C73" w:rsidP="00340A22">
            <w:pPr>
              <w:rPr>
                <w:rFonts w:ascii="Arial" w:hAnsi="Arial" w:cs="Arial"/>
                <w:b/>
                <w:sz w:val="20"/>
                <w:szCs w:val="20"/>
              </w:rPr>
            </w:pPr>
          </w:p>
        </w:tc>
        <w:tc>
          <w:tcPr>
            <w:tcW w:w="1940" w:type="dxa"/>
            <w:shd w:val="clear" w:color="auto" w:fill="auto"/>
          </w:tcPr>
          <w:p w:rsidR="00985C73" w:rsidRPr="00715F44" w:rsidRDefault="00985C73"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lastRenderedPageBreak/>
              <w:t>2</w:t>
            </w: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Asthma friendly medical home (e.g. Harlem’s Children Zone)</w:t>
            </w:r>
          </w:p>
        </w:tc>
        <w:tc>
          <w:tcPr>
            <w:tcW w:w="3669" w:type="dxa"/>
            <w:shd w:val="clear" w:color="auto" w:fill="auto"/>
          </w:tcPr>
          <w:p w:rsidR="00985C73" w:rsidRPr="00715F44" w:rsidRDefault="00985C73" w:rsidP="00340A22">
            <w:pPr>
              <w:rPr>
                <w:rFonts w:ascii="Arial" w:hAnsi="Arial" w:cs="Arial"/>
                <w:b/>
                <w:sz w:val="20"/>
                <w:szCs w:val="20"/>
              </w:rPr>
            </w:pPr>
          </w:p>
        </w:tc>
        <w:tc>
          <w:tcPr>
            <w:tcW w:w="1940" w:type="dxa"/>
            <w:shd w:val="clear" w:color="auto" w:fill="auto"/>
          </w:tcPr>
          <w:p w:rsidR="00985C73" w:rsidRPr="00715F44" w:rsidRDefault="00985C73"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Define community resources for single practitioner</w:t>
            </w:r>
          </w:p>
        </w:tc>
        <w:tc>
          <w:tcPr>
            <w:tcW w:w="3669" w:type="dxa"/>
            <w:shd w:val="clear" w:color="auto" w:fill="auto"/>
          </w:tcPr>
          <w:p w:rsidR="00985C73" w:rsidRPr="00715F44" w:rsidRDefault="00985C73" w:rsidP="00340A22">
            <w:pPr>
              <w:rPr>
                <w:rFonts w:ascii="Arial" w:hAnsi="Arial" w:cs="Arial"/>
                <w:b/>
                <w:sz w:val="20"/>
                <w:szCs w:val="20"/>
              </w:rPr>
            </w:pPr>
          </w:p>
        </w:tc>
        <w:tc>
          <w:tcPr>
            <w:tcW w:w="1940" w:type="dxa"/>
            <w:shd w:val="clear" w:color="auto" w:fill="auto"/>
          </w:tcPr>
          <w:p w:rsidR="00985C73" w:rsidRPr="00715F44" w:rsidRDefault="00985C73"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Define components (schools, transportation, medical care, housing)</w:t>
            </w:r>
          </w:p>
        </w:tc>
        <w:tc>
          <w:tcPr>
            <w:tcW w:w="3669" w:type="dxa"/>
            <w:shd w:val="clear" w:color="auto" w:fill="auto"/>
          </w:tcPr>
          <w:p w:rsidR="00985C73" w:rsidRPr="00715F44" w:rsidRDefault="00985C73" w:rsidP="00340A22">
            <w:pPr>
              <w:rPr>
                <w:rFonts w:ascii="Arial" w:hAnsi="Arial" w:cs="Arial"/>
                <w:b/>
                <w:sz w:val="20"/>
                <w:szCs w:val="20"/>
              </w:rPr>
            </w:pPr>
          </w:p>
        </w:tc>
        <w:tc>
          <w:tcPr>
            <w:tcW w:w="1940" w:type="dxa"/>
            <w:shd w:val="clear" w:color="auto" w:fill="auto"/>
          </w:tcPr>
          <w:p w:rsidR="00985C73" w:rsidRPr="00715F44" w:rsidRDefault="00985C73"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Define value proposition</w:t>
            </w:r>
          </w:p>
        </w:tc>
        <w:tc>
          <w:tcPr>
            <w:tcW w:w="3669" w:type="dxa"/>
            <w:shd w:val="clear" w:color="auto" w:fill="auto"/>
          </w:tcPr>
          <w:p w:rsidR="00985C73" w:rsidRPr="00715F44" w:rsidRDefault="00985C73" w:rsidP="00340A22">
            <w:pPr>
              <w:rPr>
                <w:rFonts w:ascii="Arial" w:hAnsi="Arial" w:cs="Arial"/>
                <w:b/>
                <w:sz w:val="20"/>
                <w:szCs w:val="20"/>
              </w:rPr>
            </w:pPr>
          </w:p>
        </w:tc>
        <w:tc>
          <w:tcPr>
            <w:tcW w:w="1940" w:type="dxa"/>
            <w:shd w:val="clear" w:color="auto" w:fill="auto"/>
          </w:tcPr>
          <w:p w:rsidR="00985C73" w:rsidRPr="00715F44" w:rsidRDefault="00985C73"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Define coordination among components</w:t>
            </w:r>
          </w:p>
        </w:tc>
        <w:tc>
          <w:tcPr>
            <w:tcW w:w="3669" w:type="dxa"/>
            <w:shd w:val="clear" w:color="auto" w:fill="auto"/>
          </w:tcPr>
          <w:p w:rsidR="00985C73" w:rsidRPr="00715F44" w:rsidRDefault="00985C73" w:rsidP="00340A22">
            <w:pPr>
              <w:rPr>
                <w:rFonts w:ascii="Arial" w:hAnsi="Arial" w:cs="Arial"/>
                <w:b/>
                <w:sz w:val="20"/>
                <w:szCs w:val="20"/>
              </w:rPr>
            </w:pPr>
          </w:p>
        </w:tc>
        <w:tc>
          <w:tcPr>
            <w:tcW w:w="1940" w:type="dxa"/>
            <w:shd w:val="clear" w:color="auto" w:fill="auto"/>
          </w:tcPr>
          <w:p w:rsidR="00985C73" w:rsidRPr="00715F44" w:rsidRDefault="00985C73" w:rsidP="00340A22">
            <w:pPr>
              <w:rPr>
                <w:rFonts w:ascii="Arial" w:hAnsi="Arial" w:cs="Arial"/>
                <w:b/>
                <w:sz w:val="20"/>
                <w:szCs w:val="20"/>
              </w:rPr>
            </w:pPr>
          </w:p>
        </w:tc>
      </w:tr>
      <w:tr w:rsidR="00985C73" w:rsidRPr="00715F44" w:rsidTr="00985C73">
        <w:tc>
          <w:tcPr>
            <w:tcW w:w="958" w:type="dxa"/>
            <w:shd w:val="clear" w:color="auto" w:fill="auto"/>
          </w:tcPr>
          <w:p w:rsidR="00985C73" w:rsidRPr="00985C73" w:rsidRDefault="00985C73" w:rsidP="00985C73">
            <w:pPr>
              <w:rPr>
                <w:rFonts w:ascii="Arial" w:hAnsi="Arial" w:cs="Arial"/>
                <w:i/>
                <w:sz w:val="20"/>
                <w:szCs w:val="20"/>
              </w:rPr>
            </w:pPr>
          </w:p>
        </w:tc>
        <w:tc>
          <w:tcPr>
            <w:tcW w:w="3009" w:type="dxa"/>
            <w:shd w:val="clear" w:color="auto" w:fill="auto"/>
          </w:tcPr>
          <w:p w:rsidR="00985C73" w:rsidRPr="00985C73" w:rsidRDefault="00985C73" w:rsidP="00985C73">
            <w:pPr>
              <w:rPr>
                <w:rFonts w:ascii="Arial" w:hAnsi="Arial" w:cs="Arial"/>
                <w:i/>
                <w:sz w:val="20"/>
                <w:szCs w:val="20"/>
              </w:rPr>
            </w:pPr>
            <w:r w:rsidRPr="00985C73">
              <w:rPr>
                <w:rFonts w:ascii="Arial" w:hAnsi="Arial" w:cs="Arial"/>
                <w:i/>
                <w:sz w:val="20"/>
                <w:szCs w:val="20"/>
              </w:rPr>
              <w:t>Must have strong community sense of urgency and participation and buy-in</w:t>
            </w:r>
          </w:p>
        </w:tc>
        <w:tc>
          <w:tcPr>
            <w:tcW w:w="3669" w:type="dxa"/>
            <w:shd w:val="clear" w:color="auto" w:fill="auto"/>
          </w:tcPr>
          <w:p w:rsidR="00985C73" w:rsidRPr="00715F44" w:rsidRDefault="00985C73" w:rsidP="00340A22">
            <w:pPr>
              <w:rPr>
                <w:rFonts w:ascii="Arial" w:hAnsi="Arial" w:cs="Arial"/>
                <w:b/>
                <w:sz w:val="20"/>
                <w:szCs w:val="20"/>
              </w:rPr>
            </w:pPr>
          </w:p>
        </w:tc>
        <w:tc>
          <w:tcPr>
            <w:tcW w:w="1940" w:type="dxa"/>
            <w:shd w:val="clear" w:color="auto" w:fill="auto"/>
          </w:tcPr>
          <w:p w:rsidR="00985C73" w:rsidRPr="00715F44" w:rsidRDefault="00985C73" w:rsidP="00340A22">
            <w:pPr>
              <w:rPr>
                <w:rFonts w:ascii="Arial" w:hAnsi="Arial" w:cs="Arial"/>
                <w:b/>
                <w:sz w:val="20"/>
                <w:szCs w:val="20"/>
              </w:rPr>
            </w:pPr>
          </w:p>
        </w:tc>
      </w:tr>
    </w:tbl>
    <w:p w:rsidR="00674F9B" w:rsidRDefault="00674F9B" w:rsidP="00674F9B"/>
    <w:p w:rsidR="00674F9B" w:rsidRDefault="00674F9B" w:rsidP="00674F9B"/>
    <w:p w:rsidR="00674F9B" w:rsidRDefault="00674F9B" w:rsidP="00674F9B"/>
    <w:p w:rsidR="00674F9B" w:rsidRPr="00454F46" w:rsidRDefault="00674F9B" w:rsidP="00674F9B">
      <w:pPr>
        <w:rPr>
          <w:rFonts w:ascii="Arial" w:hAnsi="Arial" w:cs="Arial"/>
          <w:b/>
          <w:sz w:val="20"/>
          <w:szCs w:val="20"/>
        </w:rPr>
      </w:pPr>
    </w:p>
    <w:p w:rsidR="00674F9B" w:rsidRDefault="00674F9B" w:rsidP="00674F9B"/>
    <w:p w:rsidR="00340A22" w:rsidRDefault="00340A22">
      <w:pPr>
        <w:rPr>
          <w:rFonts w:ascii="Arial" w:hAnsi="Arial" w:cs="Arial"/>
          <w:b/>
          <w:sz w:val="28"/>
          <w:szCs w:val="28"/>
        </w:rPr>
      </w:pPr>
      <w:r>
        <w:rPr>
          <w:rFonts w:ascii="Arial" w:hAnsi="Arial" w:cs="Arial"/>
          <w:b/>
          <w:sz w:val="28"/>
          <w:szCs w:val="28"/>
        </w:rPr>
        <w:br w:type="page"/>
      </w:r>
    </w:p>
    <w:p w:rsidR="00936D7F" w:rsidRPr="00936D7F" w:rsidRDefault="00936D7F" w:rsidP="003029D8">
      <w:pPr>
        <w:outlineLvl w:val="0"/>
        <w:rPr>
          <w:rFonts w:ascii="Arial" w:hAnsi="Arial" w:cs="Arial"/>
          <w:b/>
          <w:smallCaps/>
          <w:color w:val="4F81BD"/>
          <w:sz w:val="28"/>
          <w:szCs w:val="28"/>
        </w:rPr>
      </w:pPr>
      <w:r>
        <w:rPr>
          <w:rFonts w:ascii="Arial" w:hAnsi="Arial" w:cs="Arial"/>
          <w:b/>
          <w:smallCaps/>
          <w:color w:val="4F81BD"/>
          <w:sz w:val="28"/>
          <w:szCs w:val="28"/>
        </w:rPr>
        <w:lastRenderedPageBreak/>
        <w:t>End of Workshop Discussions</w:t>
      </w:r>
    </w:p>
    <w:p w:rsidR="00936D7F" w:rsidRDefault="00936D7F" w:rsidP="00340A22">
      <w:pPr>
        <w:rPr>
          <w:rFonts w:ascii="Arial" w:hAnsi="Arial" w:cs="Arial"/>
          <w:b/>
          <w:sz w:val="28"/>
          <w:szCs w:val="28"/>
        </w:rPr>
      </w:pPr>
    </w:p>
    <w:p w:rsidR="00340A22" w:rsidRPr="00461CE9" w:rsidRDefault="00340A22" w:rsidP="003029D8">
      <w:pPr>
        <w:outlineLvl w:val="0"/>
        <w:rPr>
          <w:rFonts w:ascii="Arial" w:hAnsi="Arial" w:cs="Arial"/>
          <w:b/>
          <w:sz w:val="28"/>
          <w:szCs w:val="28"/>
        </w:rPr>
      </w:pPr>
      <w:r>
        <w:rPr>
          <w:rFonts w:ascii="Arial" w:hAnsi="Arial" w:cs="Arial"/>
          <w:b/>
          <w:sz w:val="28"/>
          <w:szCs w:val="28"/>
        </w:rPr>
        <w:t xml:space="preserve">1. </w:t>
      </w:r>
      <w:r w:rsidRPr="00461CE9">
        <w:rPr>
          <w:rFonts w:ascii="Arial" w:hAnsi="Arial" w:cs="Arial"/>
          <w:b/>
          <w:sz w:val="28"/>
          <w:szCs w:val="28"/>
        </w:rPr>
        <w:t>Surfacing Synergies</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I would like to see us use translational </w:t>
      </w:r>
      <w:proofErr w:type="gramStart"/>
      <w:r w:rsidRPr="00461CE9">
        <w:rPr>
          <w:rFonts w:ascii="Arial" w:hAnsi="Arial" w:cs="Arial"/>
          <w:sz w:val="20"/>
          <w:szCs w:val="20"/>
        </w:rPr>
        <w:t>research,</w:t>
      </w:r>
      <w:proofErr w:type="gramEnd"/>
      <w:r w:rsidRPr="00461CE9">
        <w:rPr>
          <w:rFonts w:ascii="Arial" w:hAnsi="Arial" w:cs="Arial"/>
          <w:sz w:val="20"/>
          <w:szCs w:val="20"/>
        </w:rPr>
        <w:t xml:space="preserve"> there are many things under public health interventions that need evaluation.  I think evaluation is the missing piece.  We may have evidence based clinical trials, but we need translational research to answer the question of why</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Policy around care coordination and how we can drive that with policy and evaluate it</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Engage the Department of Education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Barrier that needs to be addressed – all federal agencies have databases on asthma but we can’t integrate them, the data is out there but we can’t get our arms around them</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Only evidence of a clear link to asthma is maternal smoking – using asthma as a motivator to help women stop smoking pre-</w:t>
      </w:r>
      <w:proofErr w:type="spellStart"/>
      <w:r w:rsidRPr="00461CE9">
        <w:rPr>
          <w:rFonts w:ascii="Arial" w:hAnsi="Arial" w:cs="Arial"/>
          <w:sz w:val="20"/>
          <w:szCs w:val="20"/>
        </w:rPr>
        <w:t>natally</w:t>
      </w:r>
      <w:proofErr w:type="spellEnd"/>
      <w:r w:rsidRPr="00461CE9">
        <w:rPr>
          <w:rFonts w:ascii="Arial" w:hAnsi="Arial" w:cs="Arial"/>
          <w:sz w:val="20"/>
          <w:szCs w:val="20"/>
        </w:rPr>
        <w:t xml:space="preserve"> or in early childhood is a great idea.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Prevention – a multi-factorial thing, genetics, etc…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Evaluating effective school health programs</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Synergy that has occurred in discussions – we have to think about how do we sustain this effort, what are the steps?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Synergy across agencies at the community level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Empowerment zone being a place to synergize these ideas and policies – things go away because we don’t develop the infrastructure…we need to have an infrastructure (allocation of funds more wisely across agencies)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We can enhance the likelihood of sustainability, --- competing priorities, </w:t>
      </w:r>
      <w:proofErr w:type="gramStart"/>
      <w:r w:rsidRPr="00461CE9">
        <w:rPr>
          <w:rFonts w:ascii="Arial" w:hAnsi="Arial" w:cs="Arial"/>
          <w:sz w:val="20"/>
          <w:szCs w:val="20"/>
        </w:rPr>
        <w:t>issues,</w:t>
      </w:r>
      <w:proofErr w:type="gramEnd"/>
      <w:r w:rsidRPr="00461CE9">
        <w:rPr>
          <w:rFonts w:ascii="Arial" w:hAnsi="Arial" w:cs="Arial"/>
          <w:sz w:val="20"/>
          <w:szCs w:val="20"/>
        </w:rPr>
        <w:t xml:space="preserve"> we have a long way to go before we can sustain programs if they are so disease specific.  We need to work cross-disparity as well as cross-agency.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I think that asthma disparities – there is the asthma component, but there is this disparities component---spreading beyond just the content to pick up the groups that are in disparities populations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One of the gaps I see addresses where people live – neighborhood exposures and outdoor pollutions are something that fell of the list and it concerns me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The human resource aspect of the training that is necessary to implement these action items (nursing education, and graduate education)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The targeting of research and policy to the groups </w:t>
      </w:r>
      <w:proofErr w:type="gramStart"/>
      <w:r w:rsidRPr="00461CE9">
        <w:rPr>
          <w:rFonts w:ascii="Arial" w:hAnsi="Arial" w:cs="Arial"/>
          <w:sz w:val="20"/>
          <w:szCs w:val="20"/>
        </w:rPr>
        <w:t>that need</w:t>
      </w:r>
      <w:proofErr w:type="gramEnd"/>
      <w:r w:rsidRPr="00461CE9">
        <w:rPr>
          <w:rFonts w:ascii="Arial" w:hAnsi="Arial" w:cs="Arial"/>
          <w:sz w:val="20"/>
          <w:szCs w:val="20"/>
        </w:rPr>
        <w:t xml:space="preserve"> it.  Welfare analogy, many on it for a month, few on for 2-3 years… same in asthma disparities… </w:t>
      </w:r>
    </w:p>
    <w:p w:rsidR="00340A22" w:rsidRPr="00461CE9" w:rsidRDefault="00340A22" w:rsidP="00340A22">
      <w:pPr>
        <w:numPr>
          <w:ilvl w:val="0"/>
          <w:numId w:val="17"/>
        </w:numPr>
        <w:rPr>
          <w:rFonts w:ascii="Arial" w:hAnsi="Arial" w:cs="Arial"/>
          <w:sz w:val="20"/>
          <w:szCs w:val="20"/>
        </w:rPr>
      </w:pPr>
      <w:r w:rsidRPr="00461CE9">
        <w:rPr>
          <w:rFonts w:ascii="Arial" w:hAnsi="Arial" w:cs="Arial"/>
          <w:sz w:val="20"/>
          <w:szCs w:val="20"/>
        </w:rPr>
        <w:t xml:space="preserve">Trying to deal with asthma disparities in the bigger picture – really high profile presidential initiatives that deal with similar issues (environmental justice…) Michelle Obama (let’s move! To fight obesity) – integrate and leverage other initiatives moving in parallel with asthma </w:t>
      </w:r>
    </w:p>
    <w:p w:rsidR="00340A22" w:rsidRPr="00461CE9" w:rsidRDefault="00340A22" w:rsidP="00340A22">
      <w:pPr>
        <w:ind w:left="360"/>
        <w:rPr>
          <w:rFonts w:ascii="Arial" w:hAnsi="Arial" w:cs="Arial"/>
          <w:bCs/>
          <w:u w:val="single"/>
        </w:rPr>
      </w:pPr>
    </w:p>
    <w:p w:rsidR="00340A22" w:rsidRPr="00461CE9" w:rsidRDefault="00340A22" w:rsidP="00340A22">
      <w:pPr>
        <w:ind w:left="360"/>
        <w:rPr>
          <w:rFonts w:ascii="Arial" w:hAnsi="Arial" w:cs="Arial"/>
          <w:i/>
        </w:rPr>
      </w:pPr>
      <w:r>
        <w:rPr>
          <w:rFonts w:ascii="Arial" w:hAnsi="Arial" w:cs="Arial"/>
          <w:bCs/>
          <w:i/>
        </w:rPr>
        <w:t>Summary</w:t>
      </w:r>
      <w:r w:rsidRPr="00461CE9">
        <w:rPr>
          <w:rFonts w:ascii="Arial" w:hAnsi="Arial" w:cs="Arial"/>
          <w:bCs/>
          <w:i/>
        </w:rPr>
        <w:t>:</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Do translational research</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 xml:space="preserve">Evaluate genetics, school health programs, where people live </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Drive policy on care coordination</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Engage Department of Education, agencies at the community level</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Integrate federal databases with data on asthma</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Stop maternal smoking</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Sustain this effort</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Develop infrastructure for an empowerment zone</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 xml:space="preserve">Allocate funds more wisely </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Work cross-disparity, cross-agency (integrate and leverage other initiatives)</w:t>
      </w:r>
    </w:p>
    <w:p w:rsidR="00340A22" w:rsidRPr="00461CE9" w:rsidRDefault="00340A22" w:rsidP="00340A22">
      <w:pPr>
        <w:pStyle w:val="ListParagraph"/>
        <w:numPr>
          <w:ilvl w:val="1"/>
          <w:numId w:val="18"/>
        </w:numPr>
        <w:rPr>
          <w:rFonts w:ascii="Arial" w:hAnsi="Arial" w:cs="Arial"/>
          <w:sz w:val="20"/>
          <w:szCs w:val="20"/>
        </w:rPr>
      </w:pPr>
      <w:r w:rsidRPr="00461CE9">
        <w:rPr>
          <w:rFonts w:ascii="Arial" w:hAnsi="Arial" w:cs="Arial"/>
          <w:sz w:val="20"/>
          <w:szCs w:val="20"/>
        </w:rPr>
        <w:t xml:space="preserve">Educate and train people on asthmatics, asthma care and prevention </w:t>
      </w:r>
    </w:p>
    <w:p w:rsidR="00340A22" w:rsidRPr="00461CE9" w:rsidRDefault="00340A22" w:rsidP="00340A22">
      <w:pPr>
        <w:rPr>
          <w:rFonts w:ascii="Arial" w:hAnsi="Arial" w:cs="Arial"/>
          <w:b/>
          <w:sz w:val="28"/>
          <w:szCs w:val="28"/>
        </w:rPr>
      </w:pPr>
    </w:p>
    <w:p w:rsidR="00340A22" w:rsidRPr="00461CE9" w:rsidRDefault="00340A22" w:rsidP="003029D8">
      <w:pPr>
        <w:outlineLvl w:val="0"/>
        <w:rPr>
          <w:rFonts w:ascii="Arial" w:hAnsi="Arial" w:cs="Arial"/>
          <w:b/>
          <w:sz w:val="28"/>
          <w:szCs w:val="28"/>
        </w:rPr>
      </w:pPr>
      <w:r>
        <w:rPr>
          <w:rFonts w:ascii="Arial" w:hAnsi="Arial" w:cs="Arial"/>
          <w:b/>
          <w:sz w:val="28"/>
          <w:szCs w:val="28"/>
        </w:rPr>
        <w:t xml:space="preserve">2. </w:t>
      </w:r>
      <w:r w:rsidRPr="00461CE9">
        <w:rPr>
          <w:rFonts w:ascii="Arial" w:hAnsi="Arial" w:cs="Arial"/>
          <w:b/>
          <w:sz w:val="28"/>
          <w:szCs w:val="28"/>
        </w:rPr>
        <w:t>Reflections and Observations from Discussants</w:t>
      </w:r>
    </w:p>
    <w:p w:rsidR="00340A22" w:rsidRPr="00461CE9" w:rsidRDefault="00340A22" w:rsidP="00340A22">
      <w:pPr>
        <w:numPr>
          <w:ilvl w:val="0"/>
          <w:numId w:val="14"/>
        </w:numPr>
        <w:rPr>
          <w:rFonts w:ascii="Arial" w:hAnsi="Arial" w:cs="Arial"/>
          <w:sz w:val="20"/>
          <w:szCs w:val="20"/>
        </w:rPr>
      </w:pPr>
      <w:r w:rsidRPr="00461CE9">
        <w:rPr>
          <w:rFonts w:ascii="Arial" w:hAnsi="Arial" w:cs="Arial"/>
          <w:b/>
          <w:sz w:val="20"/>
          <w:szCs w:val="20"/>
        </w:rPr>
        <w:lastRenderedPageBreak/>
        <w:t>Tyra Bryant-Stephens</w:t>
      </w:r>
      <w:r w:rsidRPr="00461CE9">
        <w:rPr>
          <w:rFonts w:ascii="Arial" w:hAnsi="Arial" w:cs="Arial"/>
          <w:sz w:val="20"/>
          <w:szCs w:val="20"/>
        </w:rPr>
        <w:t xml:space="preserve"> – Excited that this is coming together and that we can think and talk about this.  Happy to see this energy and hope that it translates to effective actions. Unfortunately, geography is often destiny and the housing stock that many of our disparate populations live in …There needs to be agency wide collaboration…to get these kids into appropriate care and educate the families. Noreen said to think about who we target and focus on the disparate groups, we have the right tools, but it hasn’t worked for the population we are talking about today. There should be a </w:t>
      </w:r>
      <w:proofErr w:type="spellStart"/>
      <w:r w:rsidRPr="00461CE9">
        <w:rPr>
          <w:rFonts w:ascii="Arial" w:hAnsi="Arial" w:cs="Arial"/>
          <w:sz w:val="20"/>
          <w:szCs w:val="20"/>
        </w:rPr>
        <w:t>transdisciplinary</w:t>
      </w:r>
      <w:proofErr w:type="spellEnd"/>
      <w:r w:rsidRPr="00461CE9">
        <w:rPr>
          <w:rFonts w:ascii="Arial" w:hAnsi="Arial" w:cs="Arial"/>
          <w:sz w:val="20"/>
          <w:szCs w:val="20"/>
        </w:rPr>
        <w:t xml:space="preserve"> approach and keeping it in mind that the feds can’t do this themselves, there needs to be a partnership and put the resources together in a cohesive fashion to tackle this problem, and the idea of an asthma free/empowerment zone is a great idea to serve as a model to address gaps. We have primarily African American patients and when we looked at the data there were the same gaps. We are doing a lot of things with EHR and it removes a major barrier which is communication and helps standardize how we improve asthma. A caregiver is a tool to manage asthma, but not the endpoint. The health literacy level needs to be </w:t>
      </w:r>
      <w:proofErr w:type="gramStart"/>
      <w:r w:rsidRPr="00461CE9">
        <w:rPr>
          <w:rFonts w:ascii="Arial" w:hAnsi="Arial" w:cs="Arial"/>
          <w:sz w:val="20"/>
          <w:szCs w:val="20"/>
        </w:rPr>
        <w:t>raised,</w:t>
      </w:r>
      <w:proofErr w:type="gramEnd"/>
      <w:r w:rsidRPr="00461CE9">
        <w:rPr>
          <w:rFonts w:ascii="Arial" w:hAnsi="Arial" w:cs="Arial"/>
          <w:sz w:val="20"/>
          <w:szCs w:val="20"/>
        </w:rPr>
        <w:t xml:space="preserve"> we are missing the boat on that one. We have to put really good metrics to all of this, qualitative and quantitative, so that we can see our baby steps, and value them. </w:t>
      </w:r>
    </w:p>
    <w:p w:rsidR="00340A22" w:rsidRPr="00461CE9" w:rsidRDefault="00340A22" w:rsidP="00340A22">
      <w:pPr>
        <w:ind w:left="720"/>
        <w:rPr>
          <w:rFonts w:ascii="Arial" w:hAnsi="Arial" w:cs="Arial"/>
          <w:sz w:val="20"/>
          <w:szCs w:val="20"/>
        </w:rPr>
      </w:pPr>
    </w:p>
    <w:p w:rsidR="00340A22" w:rsidRPr="00461CE9" w:rsidRDefault="00340A22" w:rsidP="003029D8">
      <w:pPr>
        <w:ind w:left="720"/>
        <w:outlineLvl w:val="0"/>
        <w:rPr>
          <w:rFonts w:ascii="Arial" w:hAnsi="Arial" w:cs="Arial"/>
          <w:i/>
          <w:sz w:val="20"/>
          <w:szCs w:val="20"/>
        </w:rPr>
      </w:pPr>
      <w:r>
        <w:rPr>
          <w:rFonts w:ascii="Arial" w:hAnsi="Arial" w:cs="Arial"/>
          <w:i/>
          <w:sz w:val="20"/>
          <w:szCs w:val="20"/>
        </w:rPr>
        <w:t>Summary</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Geography is destiny</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Need agency-wide collaboration, partnership</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Educate families and children</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Tools are right, implementation is wrong</w:t>
      </w:r>
    </w:p>
    <w:p w:rsidR="00340A22" w:rsidRPr="00461CE9" w:rsidRDefault="00340A22" w:rsidP="00340A22">
      <w:pPr>
        <w:pStyle w:val="ListParagraph"/>
        <w:numPr>
          <w:ilvl w:val="0"/>
          <w:numId w:val="15"/>
        </w:numPr>
        <w:rPr>
          <w:rFonts w:ascii="Arial" w:hAnsi="Arial" w:cs="Arial"/>
          <w:i/>
          <w:sz w:val="20"/>
          <w:szCs w:val="20"/>
        </w:rPr>
      </w:pPr>
      <w:proofErr w:type="spellStart"/>
      <w:r w:rsidRPr="00461CE9">
        <w:rPr>
          <w:rFonts w:ascii="Arial" w:hAnsi="Arial" w:cs="Arial"/>
          <w:i/>
          <w:sz w:val="20"/>
          <w:szCs w:val="20"/>
        </w:rPr>
        <w:t>Transdisciplinary</w:t>
      </w:r>
      <w:proofErr w:type="spellEnd"/>
      <w:r w:rsidRPr="00461CE9">
        <w:rPr>
          <w:rFonts w:ascii="Arial" w:hAnsi="Arial" w:cs="Arial"/>
          <w:i/>
          <w:sz w:val="20"/>
          <w:szCs w:val="20"/>
        </w:rPr>
        <w:t xml:space="preserve"> approach </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Communicate</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 xml:space="preserve">Standardize metrics to improve asthma, qualitative and quantitative </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Raise healthy literacy level</w:t>
      </w:r>
    </w:p>
    <w:p w:rsidR="00340A22" w:rsidRPr="00461CE9" w:rsidRDefault="00340A22" w:rsidP="00340A22">
      <w:pPr>
        <w:ind w:left="720"/>
        <w:rPr>
          <w:rFonts w:ascii="Arial" w:hAnsi="Arial" w:cs="Arial"/>
          <w:sz w:val="20"/>
          <w:szCs w:val="20"/>
        </w:rPr>
      </w:pPr>
    </w:p>
    <w:p w:rsidR="00340A22" w:rsidRPr="00461CE9" w:rsidRDefault="00340A22" w:rsidP="00340A22">
      <w:pPr>
        <w:numPr>
          <w:ilvl w:val="0"/>
          <w:numId w:val="14"/>
        </w:numPr>
        <w:rPr>
          <w:rFonts w:ascii="Arial" w:hAnsi="Arial" w:cs="Arial"/>
          <w:sz w:val="20"/>
          <w:szCs w:val="20"/>
        </w:rPr>
      </w:pPr>
      <w:r w:rsidRPr="00461CE9">
        <w:rPr>
          <w:rFonts w:ascii="Arial" w:hAnsi="Arial" w:cs="Arial"/>
          <w:b/>
          <w:sz w:val="20"/>
          <w:szCs w:val="20"/>
        </w:rPr>
        <w:t>Sarah Lyon-</w:t>
      </w:r>
      <w:proofErr w:type="spellStart"/>
      <w:r w:rsidRPr="00461CE9">
        <w:rPr>
          <w:rFonts w:ascii="Arial" w:hAnsi="Arial" w:cs="Arial"/>
          <w:b/>
          <w:sz w:val="20"/>
          <w:szCs w:val="20"/>
        </w:rPr>
        <w:t>Callo</w:t>
      </w:r>
      <w:proofErr w:type="spellEnd"/>
      <w:r w:rsidRPr="00461CE9">
        <w:rPr>
          <w:rFonts w:ascii="Arial" w:hAnsi="Arial" w:cs="Arial"/>
          <w:sz w:val="20"/>
          <w:szCs w:val="20"/>
        </w:rPr>
        <w:t xml:space="preserve"> – It’s been wonderful from a state perspective to see the opportunities out there and I wanted to thank you for the efforts to allow us to be a little more creative in using our dollars for asthma activities. The recent HUD NOFAs and CDC RFTs… efforts you’ve made in top-down guidance, but there are a couple places where it has been very helpful (1999 CMS memo – what needs to be covered for asthma, it’s those kinds of tools that help me talk to the state director). I was excited to see coordination of care. This is something that state and local health departments have to do, we have to work in a holistic way, and I know we don’t do it well or very often, but my state program has made a decision to have activities in high burden communities for asthma instead of 14 coalitions. I was excited to hear about other diseases, let’s think about obesity, diabetes, asthma and how they are correlated.  How can we help and be supportive: we can develop questions in what we need in terms of cost effectiveness, identifying gaps, there is a lot of data that I share with my partners that isn’t visible to other groups, </w:t>
      </w:r>
      <w:proofErr w:type="gramStart"/>
      <w:r w:rsidRPr="00461CE9">
        <w:rPr>
          <w:rFonts w:ascii="Arial" w:hAnsi="Arial" w:cs="Arial"/>
          <w:sz w:val="20"/>
          <w:szCs w:val="20"/>
        </w:rPr>
        <w:t>we</w:t>
      </w:r>
      <w:proofErr w:type="gramEnd"/>
      <w:r w:rsidRPr="00461CE9">
        <w:rPr>
          <w:rFonts w:ascii="Arial" w:hAnsi="Arial" w:cs="Arial"/>
          <w:sz w:val="20"/>
          <w:szCs w:val="20"/>
        </w:rPr>
        <w:t xml:space="preserve"> need to think about how we share information. I liked the concept of an asthma empowerment zone. I like the idea of ACA translation, where are those asthma opportunities? Someone like me, I am not going to be able to figure out, but if someone can point me in the right direction, I will do it. To think of state health departments and local programs as targets for the evaluation efforts.  How did healthy homes approach get implemented in this area and not this area? It worked here but not here, why? This will help us get sustainability after the money goes away. </w:t>
      </w:r>
    </w:p>
    <w:p w:rsidR="00340A22" w:rsidRPr="00461CE9" w:rsidRDefault="00340A22" w:rsidP="00340A22">
      <w:pPr>
        <w:ind w:left="720"/>
        <w:rPr>
          <w:rFonts w:ascii="Arial" w:hAnsi="Arial" w:cs="Arial"/>
          <w:sz w:val="20"/>
          <w:szCs w:val="20"/>
        </w:rPr>
      </w:pPr>
    </w:p>
    <w:p w:rsidR="00340A22" w:rsidRPr="00461CE9" w:rsidRDefault="00340A22" w:rsidP="003029D8">
      <w:pPr>
        <w:ind w:left="720"/>
        <w:outlineLvl w:val="0"/>
        <w:rPr>
          <w:rFonts w:ascii="Arial" w:hAnsi="Arial" w:cs="Arial"/>
          <w:i/>
          <w:sz w:val="20"/>
          <w:szCs w:val="20"/>
        </w:rPr>
      </w:pPr>
      <w:r>
        <w:rPr>
          <w:rFonts w:ascii="Arial" w:hAnsi="Arial" w:cs="Arial"/>
          <w:i/>
          <w:sz w:val="20"/>
          <w:szCs w:val="20"/>
        </w:rPr>
        <w:t>Summary</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Work holistically</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Work across other health disparities</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Evaluate cost effectiveness</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Identify gaps</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Share information</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Translate Affordable Care Act</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Develop an asthma empowerment zone</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lastRenderedPageBreak/>
        <w:t>Think of state health departments and local programs as evaluation targets</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What works where and why?</w:t>
      </w:r>
    </w:p>
    <w:p w:rsidR="00340A22" w:rsidRPr="00461CE9" w:rsidRDefault="00340A22" w:rsidP="00340A22">
      <w:pPr>
        <w:ind w:left="720"/>
        <w:rPr>
          <w:rFonts w:ascii="Arial" w:hAnsi="Arial" w:cs="Arial"/>
          <w:sz w:val="20"/>
          <w:szCs w:val="20"/>
        </w:rPr>
      </w:pPr>
    </w:p>
    <w:p w:rsidR="00340A22" w:rsidRPr="00461CE9" w:rsidRDefault="00340A22" w:rsidP="00340A22">
      <w:pPr>
        <w:numPr>
          <w:ilvl w:val="0"/>
          <w:numId w:val="14"/>
        </w:numPr>
        <w:rPr>
          <w:rFonts w:ascii="Arial" w:hAnsi="Arial" w:cs="Arial"/>
          <w:sz w:val="20"/>
          <w:szCs w:val="20"/>
        </w:rPr>
      </w:pPr>
      <w:r w:rsidRPr="00461CE9">
        <w:rPr>
          <w:rFonts w:ascii="Arial" w:hAnsi="Arial" w:cs="Arial"/>
          <w:b/>
          <w:sz w:val="20"/>
          <w:szCs w:val="20"/>
        </w:rPr>
        <w:t>Stephen Teach</w:t>
      </w:r>
      <w:r w:rsidRPr="00461CE9">
        <w:rPr>
          <w:rFonts w:ascii="Arial" w:hAnsi="Arial" w:cs="Arial"/>
          <w:sz w:val="20"/>
          <w:szCs w:val="20"/>
        </w:rPr>
        <w:t xml:space="preserve"> – We are all feeling the elephant from one small corner and it is great to share ideas and experience.  First, when I come to sessions like this, I walk away thinking this is impossible it’s such a complicated group of disorders.  It’s like an onion and peeling away layers after layers. It can be overwhelming, it’s great to come together like this and discuss determinants and compare. It’s complicated, we have to work better together and break down our silos.  On the other end of the spectrum it’s really easy to take care of kids with asthma.  We have these guidelines and they work. My message is to give </w:t>
      </w:r>
      <w:proofErr w:type="gramStart"/>
      <w:r w:rsidRPr="00461CE9">
        <w:rPr>
          <w:rFonts w:ascii="Arial" w:hAnsi="Arial" w:cs="Arial"/>
          <w:sz w:val="20"/>
          <w:szCs w:val="20"/>
        </w:rPr>
        <w:t>yourself</w:t>
      </w:r>
      <w:proofErr w:type="gramEnd"/>
      <w:r w:rsidRPr="00461CE9">
        <w:rPr>
          <w:rFonts w:ascii="Arial" w:hAnsi="Arial" w:cs="Arial"/>
          <w:sz w:val="20"/>
          <w:szCs w:val="20"/>
        </w:rPr>
        <w:t xml:space="preserve"> more credit.  We can get this job done and understand implementation science and understand why and how it works. The guidelines and implementation messages are so simple at the end of the day. Why aren’t we doing what we know works and keeping kids in school and out of the ER? We have an awful lot of tools at our disposal right now and this session is about action. Let’s move away from quantifying the problem, and more towards action. </w:t>
      </w:r>
    </w:p>
    <w:p w:rsidR="00340A22" w:rsidRPr="00461CE9" w:rsidRDefault="00340A22" w:rsidP="00340A22">
      <w:pPr>
        <w:ind w:left="720"/>
        <w:rPr>
          <w:rFonts w:ascii="Arial" w:hAnsi="Arial" w:cs="Arial"/>
          <w:sz w:val="20"/>
          <w:szCs w:val="20"/>
        </w:rPr>
      </w:pPr>
    </w:p>
    <w:p w:rsidR="00340A22" w:rsidRPr="00461CE9" w:rsidRDefault="00340A22" w:rsidP="003029D8">
      <w:pPr>
        <w:ind w:left="720"/>
        <w:outlineLvl w:val="0"/>
        <w:rPr>
          <w:rFonts w:ascii="Arial" w:hAnsi="Arial" w:cs="Arial"/>
          <w:i/>
          <w:sz w:val="20"/>
          <w:szCs w:val="20"/>
        </w:rPr>
      </w:pPr>
      <w:r>
        <w:rPr>
          <w:rFonts w:ascii="Arial" w:hAnsi="Arial" w:cs="Arial"/>
          <w:i/>
          <w:sz w:val="20"/>
          <w:szCs w:val="20"/>
        </w:rPr>
        <w:t>Summary</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Break down silos</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Give yourself credit</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Understand implementation science, why and how it works</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Do what we know works</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Take action on problem, we have already quantified it</w:t>
      </w:r>
    </w:p>
    <w:p w:rsidR="00340A22" w:rsidRPr="00461CE9" w:rsidRDefault="00340A22" w:rsidP="00340A22">
      <w:pPr>
        <w:rPr>
          <w:rFonts w:ascii="Arial" w:hAnsi="Arial" w:cs="Arial"/>
          <w:sz w:val="20"/>
          <w:szCs w:val="20"/>
        </w:rPr>
      </w:pPr>
    </w:p>
    <w:p w:rsidR="00340A22" w:rsidRPr="00461CE9" w:rsidRDefault="00340A22" w:rsidP="00340A22">
      <w:pPr>
        <w:numPr>
          <w:ilvl w:val="0"/>
          <w:numId w:val="14"/>
        </w:numPr>
        <w:rPr>
          <w:rFonts w:ascii="Arial" w:hAnsi="Arial" w:cs="Arial"/>
          <w:sz w:val="20"/>
          <w:szCs w:val="20"/>
        </w:rPr>
      </w:pPr>
      <w:r w:rsidRPr="00461CE9">
        <w:rPr>
          <w:rFonts w:ascii="Arial" w:hAnsi="Arial" w:cs="Arial"/>
          <w:b/>
          <w:sz w:val="20"/>
          <w:szCs w:val="20"/>
        </w:rPr>
        <w:t>Rebecca Morley</w:t>
      </w:r>
      <w:r w:rsidRPr="00461CE9">
        <w:rPr>
          <w:rFonts w:ascii="Arial" w:hAnsi="Arial" w:cs="Arial"/>
          <w:sz w:val="20"/>
          <w:szCs w:val="20"/>
        </w:rPr>
        <w:t xml:space="preserve"> – Ditto </w:t>
      </w:r>
      <w:proofErr w:type="spellStart"/>
      <w:r w:rsidRPr="00461CE9">
        <w:rPr>
          <w:rFonts w:ascii="Arial" w:hAnsi="Arial" w:cs="Arial"/>
          <w:sz w:val="20"/>
          <w:szCs w:val="20"/>
        </w:rPr>
        <w:t>Affodable</w:t>
      </w:r>
      <w:proofErr w:type="spellEnd"/>
      <w:r w:rsidRPr="00461CE9">
        <w:rPr>
          <w:rFonts w:ascii="Arial" w:hAnsi="Arial" w:cs="Arial"/>
          <w:sz w:val="20"/>
          <w:szCs w:val="20"/>
        </w:rPr>
        <w:t xml:space="preserve"> Care Act. If we have a unified message we can be effective. Improving the places people live, work and play in. It is time that the different place sectors come together. But, I do think that we have enough evidence from these different sectors that would be more successful if we were working together. Integration of local services – I think that is great that we need to see better connections among families ….the Boston Model.  I also wanted to reinforce the idea of giving communities data at a fine grain level, because they will take advantage of that and organize themselves given the right tools.  Cautionary note – the other workgroups of the taskforce, and making sure that this is looked at from those angles. Think about the synergies. </w:t>
      </w:r>
    </w:p>
    <w:p w:rsidR="00340A22" w:rsidRPr="00461CE9" w:rsidRDefault="00340A22" w:rsidP="00340A22">
      <w:pPr>
        <w:ind w:firstLine="720"/>
        <w:rPr>
          <w:rFonts w:ascii="Arial" w:hAnsi="Arial" w:cs="Arial"/>
          <w:sz w:val="20"/>
          <w:szCs w:val="20"/>
        </w:rPr>
      </w:pPr>
    </w:p>
    <w:p w:rsidR="00340A22" w:rsidRPr="00461CE9" w:rsidRDefault="00340A22" w:rsidP="003029D8">
      <w:pPr>
        <w:ind w:firstLine="720"/>
        <w:outlineLvl w:val="0"/>
        <w:rPr>
          <w:rFonts w:ascii="Arial" w:hAnsi="Arial" w:cs="Arial"/>
          <w:i/>
          <w:sz w:val="20"/>
          <w:szCs w:val="20"/>
        </w:rPr>
      </w:pPr>
      <w:r>
        <w:rPr>
          <w:rFonts w:ascii="Arial" w:hAnsi="Arial" w:cs="Arial"/>
          <w:i/>
          <w:sz w:val="20"/>
          <w:szCs w:val="20"/>
        </w:rPr>
        <w:t>Summary</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Develop unified message</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Improve places people live, work and play</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Work together, integrate local services (Boston model)</w:t>
      </w:r>
    </w:p>
    <w:p w:rsidR="00340A22" w:rsidRPr="00461CE9" w:rsidRDefault="00340A22" w:rsidP="00340A22">
      <w:pPr>
        <w:pStyle w:val="ListParagraph"/>
        <w:numPr>
          <w:ilvl w:val="0"/>
          <w:numId w:val="15"/>
        </w:numPr>
        <w:rPr>
          <w:rFonts w:ascii="Arial" w:hAnsi="Arial" w:cs="Arial"/>
          <w:i/>
          <w:sz w:val="20"/>
          <w:szCs w:val="20"/>
        </w:rPr>
      </w:pPr>
      <w:r w:rsidRPr="00461CE9">
        <w:rPr>
          <w:rFonts w:ascii="Arial" w:hAnsi="Arial" w:cs="Arial"/>
          <w:i/>
          <w:sz w:val="20"/>
          <w:szCs w:val="20"/>
        </w:rPr>
        <w:t>Give communities fine grain data to organize themselves and use tools</w:t>
      </w:r>
    </w:p>
    <w:p w:rsidR="00340A22" w:rsidRPr="00461CE9" w:rsidRDefault="00340A22" w:rsidP="00340A22">
      <w:pPr>
        <w:pStyle w:val="ListParagraph"/>
        <w:ind w:left="1440"/>
        <w:rPr>
          <w:rFonts w:ascii="Arial" w:hAnsi="Arial" w:cs="Arial"/>
          <w:i/>
        </w:rPr>
      </w:pPr>
    </w:p>
    <w:p w:rsidR="00340A22" w:rsidRPr="00461CE9" w:rsidRDefault="00340A22" w:rsidP="003029D8">
      <w:pPr>
        <w:outlineLvl w:val="0"/>
        <w:rPr>
          <w:rFonts w:ascii="Arial" w:hAnsi="Arial" w:cs="Arial"/>
          <w:b/>
          <w:sz w:val="28"/>
          <w:szCs w:val="28"/>
        </w:rPr>
      </w:pPr>
      <w:r>
        <w:rPr>
          <w:rFonts w:ascii="Arial" w:hAnsi="Arial" w:cs="Arial"/>
          <w:b/>
          <w:sz w:val="28"/>
          <w:szCs w:val="28"/>
        </w:rPr>
        <w:t xml:space="preserve">3. </w:t>
      </w:r>
      <w:r w:rsidRPr="00461CE9">
        <w:rPr>
          <w:rFonts w:ascii="Arial" w:hAnsi="Arial" w:cs="Arial"/>
          <w:b/>
          <w:sz w:val="28"/>
          <w:szCs w:val="28"/>
        </w:rPr>
        <w:t xml:space="preserve">Missing Steps in the </w:t>
      </w:r>
      <w:r>
        <w:rPr>
          <w:rFonts w:ascii="Arial" w:hAnsi="Arial" w:cs="Arial"/>
          <w:b/>
          <w:sz w:val="28"/>
          <w:szCs w:val="28"/>
        </w:rPr>
        <w:t>suggested Work</w:t>
      </w:r>
      <w:r w:rsidRPr="00461CE9">
        <w:rPr>
          <w:rFonts w:ascii="Arial" w:hAnsi="Arial" w:cs="Arial"/>
          <w:b/>
          <w:sz w:val="28"/>
          <w:szCs w:val="28"/>
        </w:rPr>
        <w:t xml:space="preserve"> Plan:</w:t>
      </w:r>
    </w:p>
    <w:p w:rsidR="00340A22" w:rsidRPr="00461CE9" w:rsidRDefault="00340A22" w:rsidP="00340A22">
      <w:pPr>
        <w:numPr>
          <w:ilvl w:val="0"/>
          <w:numId w:val="16"/>
        </w:numPr>
        <w:rPr>
          <w:rFonts w:ascii="Arial" w:hAnsi="Arial" w:cs="Arial"/>
          <w:sz w:val="20"/>
          <w:szCs w:val="20"/>
        </w:rPr>
      </w:pPr>
      <w:r w:rsidRPr="00461CE9">
        <w:rPr>
          <w:rFonts w:ascii="Arial" w:hAnsi="Arial" w:cs="Arial"/>
          <w:sz w:val="20"/>
          <w:szCs w:val="20"/>
        </w:rPr>
        <w:t>May – World Asthma Day – tap into</w:t>
      </w:r>
    </w:p>
    <w:p w:rsidR="00340A22" w:rsidRPr="00461CE9" w:rsidRDefault="00340A22" w:rsidP="00340A22">
      <w:pPr>
        <w:numPr>
          <w:ilvl w:val="0"/>
          <w:numId w:val="16"/>
        </w:numPr>
        <w:rPr>
          <w:rFonts w:ascii="Arial" w:hAnsi="Arial" w:cs="Arial"/>
          <w:sz w:val="20"/>
          <w:szCs w:val="20"/>
        </w:rPr>
      </w:pPr>
      <w:r w:rsidRPr="00461CE9">
        <w:rPr>
          <w:rFonts w:ascii="Arial" w:hAnsi="Arial" w:cs="Arial"/>
          <w:sz w:val="20"/>
          <w:szCs w:val="20"/>
        </w:rPr>
        <w:t>Local groups involved, EJ grantees</w:t>
      </w:r>
      <w:r>
        <w:rPr>
          <w:rFonts w:ascii="Arial" w:hAnsi="Arial" w:cs="Arial"/>
          <w:sz w:val="20"/>
          <w:szCs w:val="20"/>
        </w:rPr>
        <w:t>, agenda, integrate strategy</w:t>
      </w:r>
    </w:p>
    <w:p w:rsidR="00340A22" w:rsidRPr="00461CE9" w:rsidRDefault="00340A22" w:rsidP="00340A22">
      <w:pPr>
        <w:numPr>
          <w:ilvl w:val="0"/>
          <w:numId w:val="16"/>
        </w:numPr>
        <w:rPr>
          <w:rFonts w:ascii="Arial" w:hAnsi="Arial" w:cs="Arial"/>
          <w:sz w:val="20"/>
          <w:szCs w:val="20"/>
        </w:rPr>
      </w:pPr>
      <w:r w:rsidRPr="00461CE9">
        <w:rPr>
          <w:rFonts w:ascii="Arial" w:hAnsi="Arial" w:cs="Arial"/>
          <w:sz w:val="20"/>
          <w:szCs w:val="20"/>
        </w:rPr>
        <w:t>Phila</w:t>
      </w:r>
      <w:r>
        <w:rPr>
          <w:rFonts w:ascii="Arial" w:hAnsi="Arial" w:cs="Arial"/>
          <w:sz w:val="20"/>
          <w:szCs w:val="20"/>
        </w:rPr>
        <w:t>nthropy – working with the feds and HH funders,</w:t>
      </w:r>
      <w:r w:rsidRPr="00461CE9">
        <w:rPr>
          <w:rFonts w:ascii="Arial" w:hAnsi="Arial" w:cs="Arial"/>
          <w:sz w:val="20"/>
          <w:szCs w:val="20"/>
        </w:rPr>
        <w:t xml:space="preserve"> how could their investments </w:t>
      </w:r>
      <w:proofErr w:type="gramStart"/>
      <w:r w:rsidRPr="00461CE9">
        <w:rPr>
          <w:rFonts w:ascii="Arial" w:hAnsi="Arial" w:cs="Arial"/>
          <w:sz w:val="20"/>
          <w:szCs w:val="20"/>
        </w:rPr>
        <w:t>be</w:t>
      </w:r>
      <w:proofErr w:type="gramEnd"/>
      <w:r w:rsidRPr="00461CE9">
        <w:rPr>
          <w:rFonts w:ascii="Arial" w:hAnsi="Arial" w:cs="Arial"/>
          <w:sz w:val="20"/>
          <w:szCs w:val="20"/>
        </w:rPr>
        <w:t xml:space="preserve"> leveraged? </w:t>
      </w:r>
    </w:p>
    <w:p w:rsidR="00340A22" w:rsidRPr="00461CE9" w:rsidRDefault="00340A22" w:rsidP="00340A22">
      <w:pPr>
        <w:numPr>
          <w:ilvl w:val="0"/>
          <w:numId w:val="16"/>
        </w:numPr>
        <w:rPr>
          <w:rFonts w:ascii="Arial" w:hAnsi="Arial" w:cs="Arial"/>
          <w:sz w:val="20"/>
          <w:szCs w:val="20"/>
        </w:rPr>
      </w:pPr>
      <w:r w:rsidRPr="00461CE9">
        <w:rPr>
          <w:rFonts w:ascii="Arial" w:hAnsi="Arial" w:cs="Arial"/>
          <w:sz w:val="20"/>
          <w:szCs w:val="20"/>
        </w:rPr>
        <w:t xml:space="preserve">Public comment period on this? </w:t>
      </w:r>
    </w:p>
    <w:p w:rsidR="00340A22" w:rsidRPr="00461CE9" w:rsidRDefault="00340A22" w:rsidP="00340A22">
      <w:pPr>
        <w:numPr>
          <w:ilvl w:val="0"/>
          <w:numId w:val="16"/>
        </w:numPr>
        <w:rPr>
          <w:rFonts w:ascii="Arial" w:hAnsi="Arial" w:cs="Arial"/>
          <w:sz w:val="20"/>
          <w:szCs w:val="20"/>
        </w:rPr>
      </w:pPr>
      <w:r w:rsidRPr="00461CE9">
        <w:rPr>
          <w:rFonts w:ascii="Arial" w:hAnsi="Arial" w:cs="Arial"/>
          <w:sz w:val="20"/>
          <w:szCs w:val="20"/>
        </w:rPr>
        <w:t>Getting through regulatory clutter</w:t>
      </w:r>
    </w:p>
    <w:p w:rsidR="00340A22" w:rsidRPr="00461CE9" w:rsidRDefault="00340A22" w:rsidP="00340A22">
      <w:pPr>
        <w:numPr>
          <w:ilvl w:val="0"/>
          <w:numId w:val="16"/>
        </w:numPr>
        <w:rPr>
          <w:rFonts w:ascii="Arial" w:hAnsi="Arial" w:cs="Arial"/>
          <w:sz w:val="20"/>
          <w:szCs w:val="20"/>
        </w:rPr>
      </w:pPr>
      <w:r w:rsidRPr="00461CE9">
        <w:rPr>
          <w:rFonts w:ascii="Arial" w:hAnsi="Arial" w:cs="Arial"/>
          <w:sz w:val="20"/>
          <w:szCs w:val="20"/>
        </w:rPr>
        <w:t xml:space="preserve">Cross-agency communication – get this on healthy homes agenda before a formal plan </w:t>
      </w:r>
    </w:p>
    <w:p w:rsidR="00340A22" w:rsidRPr="00461CE9" w:rsidRDefault="00340A22" w:rsidP="00340A22">
      <w:pPr>
        <w:numPr>
          <w:ilvl w:val="0"/>
          <w:numId w:val="16"/>
        </w:numPr>
        <w:rPr>
          <w:rFonts w:ascii="Arial" w:hAnsi="Arial" w:cs="Arial"/>
          <w:sz w:val="20"/>
          <w:szCs w:val="20"/>
        </w:rPr>
      </w:pPr>
      <w:r w:rsidRPr="00461CE9">
        <w:rPr>
          <w:rFonts w:ascii="Arial" w:hAnsi="Arial" w:cs="Arial"/>
          <w:sz w:val="20"/>
          <w:szCs w:val="20"/>
        </w:rPr>
        <w:t xml:space="preserve">It looks like it’s not fast enough to impact the 2013 </w:t>
      </w:r>
      <w:r>
        <w:rPr>
          <w:rFonts w:ascii="Arial" w:hAnsi="Arial" w:cs="Arial"/>
          <w:sz w:val="20"/>
          <w:szCs w:val="20"/>
        </w:rPr>
        <w:t>budget plan (check in with principals earlier)</w:t>
      </w:r>
    </w:p>
    <w:p w:rsidR="00340A22" w:rsidRDefault="00340A22" w:rsidP="00340A22">
      <w:pPr>
        <w:numPr>
          <w:ilvl w:val="0"/>
          <w:numId w:val="16"/>
        </w:numPr>
        <w:rPr>
          <w:rFonts w:ascii="Arial" w:hAnsi="Arial" w:cs="Arial"/>
          <w:sz w:val="20"/>
          <w:szCs w:val="20"/>
        </w:rPr>
      </w:pPr>
      <w:r w:rsidRPr="00461CE9">
        <w:rPr>
          <w:rFonts w:ascii="Arial" w:hAnsi="Arial" w:cs="Arial"/>
          <w:sz w:val="20"/>
          <w:szCs w:val="20"/>
        </w:rPr>
        <w:t>National partnership for action in office of minority health (strategic plan focusing on health disparities, public/private partnership)</w:t>
      </w:r>
    </w:p>
    <w:p w:rsidR="00340A22" w:rsidRPr="00461CE9" w:rsidRDefault="00340A22" w:rsidP="00340A22">
      <w:pPr>
        <w:numPr>
          <w:ilvl w:val="0"/>
          <w:numId w:val="16"/>
        </w:numPr>
        <w:rPr>
          <w:rFonts w:ascii="Arial" w:hAnsi="Arial" w:cs="Arial"/>
          <w:sz w:val="20"/>
          <w:szCs w:val="20"/>
        </w:rPr>
      </w:pPr>
      <w:r>
        <w:rPr>
          <w:rFonts w:ascii="Arial" w:hAnsi="Arial" w:cs="Arial"/>
          <w:sz w:val="20"/>
          <w:szCs w:val="20"/>
        </w:rPr>
        <w:t>Think of outcome product as a one pager for community groups</w:t>
      </w:r>
    </w:p>
    <w:p w:rsidR="00340A22" w:rsidRDefault="00340A22" w:rsidP="00340A22">
      <w:pPr>
        <w:numPr>
          <w:ilvl w:val="0"/>
          <w:numId w:val="16"/>
        </w:numPr>
        <w:rPr>
          <w:rFonts w:ascii="Arial" w:hAnsi="Arial" w:cs="Arial"/>
          <w:sz w:val="20"/>
          <w:szCs w:val="20"/>
        </w:rPr>
      </w:pPr>
      <w:r w:rsidRPr="00461CE9">
        <w:rPr>
          <w:rFonts w:ascii="Arial" w:hAnsi="Arial" w:cs="Arial"/>
          <w:sz w:val="20"/>
          <w:szCs w:val="20"/>
        </w:rPr>
        <w:t>Inclusiveness issue – don’t exclude communities</w:t>
      </w:r>
    </w:p>
    <w:p w:rsidR="00340A22" w:rsidRDefault="00340A22" w:rsidP="00340A22">
      <w:pPr>
        <w:numPr>
          <w:ilvl w:val="0"/>
          <w:numId w:val="16"/>
        </w:numPr>
        <w:rPr>
          <w:rFonts w:ascii="Arial" w:hAnsi="Arial" w:cs="Arial"/>
          <w:sz w:val="20"/>
          <w:szCs w:val="20"/>
        </w:rPr>
      </w:pPr>
      <w:r>
        <w:rPr>
          <w:rFonts w:ascii="Arial" w:hAnsi="Arial" w:cs="Arial"/>
          <w:sz w:val="20"/>
          <w:szCs w:val="20"/>
        </w:rPr>
        <w:t>Communication process involving non federal groups (allergy groups involved in federal work)</w:t>
      </w:r>
    </w:p>
    <w:p w:rsidR="00340A22" w:rsidRDefault="00340A22" w:rsidP="00340A22">
      <w:pPr>
        <w:numPr>
          <w:ilvl w:val="0"/>
          <w:numId w:val="16"/>
        </w:numPr>
        <w:rPr>
          <w:rFonts w:ascii="Arial" w:hAnsi="Arial" w:cs="Arial"/>
          <w:sz w:val="20"/>
          <w:szCs w:val="20"/>
        </w:rPr>
      </w:pPr>
      <w:r>
        <w:rPr>
          <w:rFonts w:ascii="Arial" w:hAnsi="Arial" w:cs="Arial"/>
          <w:sz w:val="20"/>
          <w:szCs w:val="20"/>
        </w:rPr>
        <w:t xml:space="preserve">Align with Minority Health’s National Plan for Action? Look at private partnerships as exempt </w:t>
      </w:r>
    </w:p>
    <w:p w:rsidR="00340A22" w:rsidRDefault="00340A22" w:rsidP="00340A22">
      <w:pPr>
        <w:numPr>
          <w:ilvl w:val="0"/>
          <w:numId w:val="16"/>
        </w:numPr>
        <w:rPr>
          <w:rFonts w:ascii="Arial" w:hAnsi="Arial" w:cs="Arial"/>
          <w:sz w:val="20"/>
          <w:szCs w:val="20"/>
        </w:rPr>
      </w:pPr>
      <w:r>
        <w:rPr>
          <w:rFonts w:ascii="Arial" w:hAnsi="Arial" w:cs="Arial"/>
          <w:sz w:val="20"/>
          <w:szCs w:val="20"/>
        </w:rPr>
        <w:lastRenderedPageBreak/>
        <w:t xml:space="preserve">*This is a deliberative process/meeting, we haven’t solidified anything yet. Until leadership reviews, not to share/confidence. “Feds are developing a coordinated action plan.” We don’t want to give false expectations and reduce the possibility of disappointment. </w:t>
      </w:r>
    </w:p>
    <w:p w:rsidR="00340A22" w:rsidRPr="00461CE9" w:rsidRDefault="00340A22" w:rsidP="00340A22">
      <w:pPr>
        <w:numPr>
          <w:ilvl w:val="0"/>
          <w:numId w:val="16"/>
        </w:numPr>
        <w:rPr>
          <w:rFonts w:ascii="Arial" w:hAnsi="Arial" w:cs="Arial"/>
          <w:sz w:val="20"/>
          <w:szCs w:val="20"/>
        </w:rPr>
      </w:pPr>
      <w:r>
        <w:rPr>
          <w:rFonts w:ascii="Arial" w:hAnsi="Arial" w:cs="Arial"/>
          <w:sz w:val="20"/>
          <w:szCs w:val="20"/>
        </w:rPr>
        <w:t>Continue the connections! Use this as a way to synthesize this list of recommendations!</w:t>
      </w:r>
    </w:p>
    <w:p w:rsidR="00674F9B" w:rsidRDefault="00674F9B" w:rsidP="00674F9B"/>
    <w:sectPr w:rsidR="00674F9B" w:rsidSect="00E6072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D72" w:rsidRDefault="00996D72" w:rsidP="0032091F">
      <w:r>
        <w:separator/>
      </w:r>
    </w:p>
  </w:endnote>
  <w:endnote w:type="continuationSeparator" w:id="0">
    <w:p w:rsidR="00996D72" w:rsidRDefault="00996D72" w:rsidP="00320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7148"/>
      <w:docPartObj>
        <w:docPartGallery w:val="Page Numbers (Bottom of Page)"/>
        <w:docPartUnique/>
      </w:docPartObj>
    </w:sdtPr>
    <w:sdtContent>
      <w:p w:rsidR="00946FA4" w:rsidRDefault="00946FA4">
        <w:pPr>
          <w:pStyle w:val="Footer"/>
          <w:jc w:val="right"/>
        </w:pPr>
        <w:r w:rsidRPr="0008735A">
          <w:rPr>
            <w:rFonts w:ascii="Arial" w:hAnsi="Arial" w:cs="Arial"/>
          </w:rPr>
          <w:fldChar w:fldCharType="begin"/>
        </w:r>
        <w:r w:rsidRPr="0008735A">
          <w:rPr>
            <w:rFonts w:ascii="Arial" w:hAnsi="Arial" w:cs="Arial"/>
          </w:rPr>
          <w:instrText xml:space="preserve"> PAGE   \* MERGEFORMAT </w:instrText>
        </w:r>
        <w:r w:rsidRPr="0008735A">
          <w:rPr>
            <w:rFonts w:ascii="Arial" w:hAnsi="Arial" w:cs="Arial"/>
          </w:rPr>
          <w:fldChar w:fldCharType="separate"/>
        </w:r>
        <w:r w:rsidR="00607132">
          <w:rPr>
            <w:rFonts w:ascii="Arial" w:hAnsi="Arial" w:cs="Arial"/>
            <w:noProof/>
          </w:rPr>
          <w:t>27</w:t>
        </w:r>
        <w:r w:rsidRPr="0008735A">
          <w:rPr>
            <w:rFonts w:ascii="Arial" w:hAnsi="Arial" w:cs="Arial"/>
          </w:rPr>
          <w:fldChar w:fldCharType="end"/>
        </w:r>
      </w:p>
    </w:sdtContent>
  </w:sdt>
  <w:p w:rsidR="00946FA4" w:rsidRPr="00903409" w:rsidRDefault="00946FA4" w:rsidP="00936D7F">
    <w:pPr>
      <w:rPr>
        <w:rFonts w:ascii="Arial" w:hAnsi="Arial" w:cs="Arial"/>
        <w:color w:val="4F81BD" w:themeColor="accent1"/>
        <w:sz w:val="20"/>
        <w:szCs w:val="20"/>
      </w:rPr>
    </w:pPr>
    <w:r w:rsidRPr="00903409">
      <w:rPr>
        <w:rFonts w:ascii="Arial" w:hAnsi="Arial" w:cs="Arial"/>
        <w:color w:val="4F81BD" w:themeColor="accent1"/>
        <w:sz w:val="20"/>
        <w:szCs w:val="20"/>
      </w:rPr>
      <w:t>Blue Text = Idea added on a sticky note by an individual after the small group breakout</w:t>
    </w:r>
    <w:r>
      <w:rPr>
        <w:rFonts w:ascii="Arial" w:hAnsi="Arial" w:cs="Arial"/>
        <w:color w:val="4F81BD" w:themeColor="accent1"/>
        <w:sz w:val="20"/>
        <w:szCs w:val="20"/>
      </w:rPr>
      <w:t>.</w:t>
    </w:r>
  </w:p>
  <w:p w:rsidR="00946FA4" w:rsidRPr="00936D7F" w:rsidRDefault="00946FA4">
    <w:pPr>
      <w:pStyle w:val="Footer"/>
      <w:rPr>
        <w:rFonts w:ascii="Arial" w:hAnsi="Arial" w:cs="Arial"/>
        <w:sz w:val="20"/>
        <w:szCs w:val="20"/>
      </w:rPr>
    </w:pPr>
    <w:r w:rsidRPr="00936D7F">
      <w:rPr>
        <w:rFonts w:ascii="Arial" w:hAnsi="Arial" w:cs="Arial"/>
        <w:sz w:val="20"/>
        <w:szCs w:val="20"/>
      </w:rPr>
      <w:t xml:space="preserve">Italicized Text </w:t>
    </w:r>
    <w:r>
      <w:rPr>
        <w:rFonts w:ascii="Arial" w:hAnsi="Arial" w:cs="Arial"/>
        <w:sz w:val="20"/>
        <w:szCs w:val="20"/>
      </w:rPr>
      <w:t>= Suggested a</w:t>
    </w:r>
    <w:r w:rsidRPr="00936D7F">
      <w:rPr>
        <w:rFonts w:ascii="Arial" w:hAnsi="Arial" w:cs="Arial"/>
        <w:sz w:val="20"/>
        <w:szCs w:val="20"/>
      </w:rPr>
      <w:t>ctivities that did not receive enough votes for further discussion.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D72" w:rsidRDefault="00996D72" w:rsidP="0032091F">
      <w:r>
        <w:separator/>
      </w:r>
    </w:p>
  </w:footnote>
  <w:footnote w:type="continuationSeparator" w:id="0">
    <w:p w:rsidR="00996D72" w:rsidRDefault="00996D72" w:rsidP="00320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FA4" w:rsidRPr="00946FA4" w:rsidRDefault="00946FA4" w:rsidP="00946FA4">
    <w:pPr>
      <w:pStyle w:val="Default"/>
      <w:tabs>
        <w:tab w:val="left" w:pos="8550"/>
      </w:tabs>
      <w:rPr>
        <w:rFonts w:ascii="Arial" w:hAnsi="Arial" w:cs="Arial"/>
      </w:rPr>
    </w:pPr>
    <w:sdt>
      <w:sdtPr>
        <w:id w:val="19793735"/>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946FA4">
      <w:t xml:space="preserve"> </w:t>
    </w:r>
    <w:r w:rsidRPr="00946FA4">
      <w:rPr>
        <w:rFonts w:ascii="Arial" w:hAnsi="Arial" w:cs="Arial"/>
      </w:rPr>
      <w:tab/>
    </w:r>
  </w:p>
  <w:p w:rsidR="00946FA4" w:rsidRPr="00946FA4" w:rsidRDefault="00946FA4" w:rsidP="00946FA4">
    <w:pPr>
      <w:pStyle w:val="Header"/>
      <w:jc w:val="right"/>
      <w:rPr>
        <w:rFonts w:ascii="Arial" w:hAnsi="Arial" w:cs="Arial"/>
        <w:smallCaps/>
      </w:rPr>
    </w:pPr>
    <w:r w:rsidRPr="00946FA4">
      <w:rPr>
        <w:rFonts w:ascii="Arial" w:hAnsi="Arial" w:cs="Arial"/>
        <w:smallCaps/>
      </w:rPr>
      <w:t xml:space="preserve"> Deliberative Document. Do Not Distribute.</w:t>
    </w:r>
  </w:p>
  <w:sdt>
    <w:sdtPr>
      <w:id w:val="8877142"/>
      <w:docPartObj>
        <w:docPartGallery w:val="Page Numbers (Top of Page)"/>
        <w:docPartUnique/>
      </w:docPartObj>
    </w:sdtPr>
    <w:sdtEndPr>
      <w:rPr>
        <w:rFonts w:ascii="Arial" w:hAnsi="Arial" w:cs="Arial"/>
      </w:rPr>
    </w:sdtEndPr>
    <w:sdtContent>
      <w:p w:rsidR="00946FA4" w:rsidRPr="00946FA4" w:rsidRDefault="00946FA4" w:rsidP="0008735A">
        <w:pPr>
          <w:pStyle w:val="Header"/>
          <w:jc w:val="right"/>
          <w:rPr>
            <w:rFonts w:ascii="Arial" w:hAnsi="Arial" w:cs="Arial"/>
            <w:i/>
          </w:rPr>
        </w:pPr>
        <w:r w:rsidRPr="00946FA4">
          <w:rPr>
            <w:rFonts w:ascii="Arial" w:hAnsi="Arial" w:cs="Arial"/>
            <w:i/>
          </w:rPr>
          <w:t xml:space="preserve">Asthma Disparities </w:t>
        </w:r>
        <w:r>
          <w:rPr>
            <w:rFonts w:ascii="Arial" w:hAnsi="Arial" w:cs="Arial"/>
            <w:i/>
          </w:rPr>
          <w:t>Workshop December 2010</w:t>
        </w:r>
      </w:p>
      <w:p w:rsidR="00946FA4" w:rsidRDefault="00946FA4" w:rsidP="006358FB">
        <w:pPr>
          <w:pStyle w:val="Header"/>
          <w:jc w:val="right"/>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6A00"/>
    <w:multiLevelType w:val="hybridMultilevel"/>
    <w:tmpl w:val="C18C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6118B"/>
    <w:multiLevelType w:val="hybridMultilevel"/>
    <w:tmpl w:val="5A0A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51E6C"/>
    <w:multiLevelType w:val="hybridMultilevel"/>
    <w:tmpl w:val="49A80EEC"/>
    <w:lvl w:ilvl="0" w:tplc="E5069748">
      <w:start w:val="1"/>
      <w:numFmt w:val="bullet"/>
      <w:lvlText w:val="•"/>
      <w:lvlJc w:val="left"/>
      <w:pPr>
        <w:tabs>
          <w:tab w:val="num" w:pos="720"/>
        </w:tabs>
        <w:ind w:left="720" w:hanging="360"/>
      </w:pPr>
      <w:rPr>
        <w:rFonts w:ascii="Arial" w:hAnsi="Arial" w:hint="default"/>
      </w:rPr>
    </w:lvl>
    <w:lvl w:ilvl="1" w:tplc="0FA0E12A" w:tentative="1">
      <w:start w:val="1"/>
      <w:numFmt w:val="bullet"/>
      <w:lvlText w:val="•"/>
      <w:lvlJc w:val="left"/>
      <w:pPr>
        <w:tabs>
          <w:tab w:val="num" w:pos="1440"/>
        </w:tabs>
        <w:ind w:left="1440" w:hanging="360"/>
      </w:pPr>
      <w:rPr>
        <w:rFonts w:ascii="Arial" w:hAnsi="Arial" w:hint="default"/>
      </w:rPr>
    </w:lvl>
    <w:lvl w:ilvl="2" w:tplc="A7AE284E" w:tentative="1">
      <w:start w:val="1"/>
      <w:numFmt w:val="bullet"/>
      <w:lvlText w:val="•"/>
      <w:lvlJc w:val="left"/>
      <w:pPr>
        <w:tabs>
          <w:tab w:val="num" w:pos="2160"/>
        </w:tabs>
        <w:ind w:left="2160" w:hanging="360"/>
      </w:pPr>
      <w:rPr>
        <w:rFonts w:ascii="Arial" w:hAnsi="Arial" w:hint="default"/>
      </w:rPr>
    </w:lvl>
    <w:lvl w:ilvl="3" w:tplc="98AEC768" w:tentative="1">
      <w:start w:val="1"/>
      <w:numFmt w:val="bullet"/>
      <w:lvlText w:val="•"/>
      <w:lvlJc w:val="left"/>
      <w:pPr>
        <w:tabs>
          <w:tab w:val="num" w:pos="2880"/>
        </w:tabs>
        <w:ind w:left="2880" w:hanging="360"/>
      </w:pPr>
      <w:rPr>
        <w:rFonts w:ascii="Arial" w:hAnsi="Arial" w:hint="default"/>
      </w:rPr>
    </w:lvl>
    <w:lvl w:ilvl="4" w:tplc="6018EEF2" w:tentative="1">
      <w:start w:val="1"/>
      <w:numFmt w:val="bullet"/>
      <w:lvlText w:val="•"/>
      <w:lvlJc w:val="left"/>
      <w:pPr>
        <w:tabs>
          <w:tab w:val="num" w:pos="3600"/>
        </w:tabs>
        <w:ind w:left="3600" w:hanging="360"/>
      </w:pPr>
      <w:rPr>
        <w:rFonts w:ascii="Arial" w:hAnsi="Arial" w:hint="default"/>
      </w:rPr>
    </w:lvl>
    <w:lvl w:ilvl="5" w:tplc="3C342778" w:tentative="1">
      <w:start w:val="1"/>
      <w:numFmt w:val="bullet"/>
      <w:lvlText w:val="•"/>
      <w:lvlJc w:val="left"/>
      <w:pPr>
        <w:tabs>
          <w:tab w:val="num" w:pos="4320"/>
        </w:tabs>
        <w:ind w:left="4320" w:hanging="360"/>
      </w:pPr>
      <w:rPr>
        <w:rFonts w:ascii="Arial" w:hAnsi="Arial" w:hint="default"/>
      </w:rPr>
    </w:lvl>
    <w:lvl w:ilvl="6" w:tplc="8698F1C8" w:tentative="1">
      <w:start w:val="1"/>
      <w:numFmt w:val="bullet"/>
      <w:lvlText w:val="•"/>
      <w:lvlJc w:val="left"/>
      <w:pPr>
        <w:tabs>
          <w:tab w:val="num" w:pos="5040"/>
        </w:tabs>
        <w:ind w:left="5040" w:hanging="360"/>
      </w:pPr>
      <w:rPr>
        <w:rFonts w:ascii="Arial" w:hAnsi="Arial" w:hint="default"/>
      </w:rPr>
    </w:lvl>
    <w:lvl w:ilvl="7" w:tplc="13341964" w:tentative="1">
      <w:start w:val="1"/>
      <w:numFmt w:val="bullet"/>
      <w:lvlText w:val="•"/>
      <w:lvlJc w:val="left"/>
      <w:pPr>
        <w:tabs>
          <w:tab w:val="num" w:pos="5760"/>
        </w:tabs>
        <w:ind w:left="5760" w:hanging="360"/>
      </w:pPr>
      <w:rPr>
        <w:rFonts w:ascii="Arial" w:hAnsi="Arial" w:hint="default"/>
      </w:rPr>
    </w:lvl>
    <w:lvl w:ilvl="8" w:tplc="85A47A30" w:tentative="1">
      <w:start w:val="1"/>
      <w:numFmt w:val="bullet"/>
      <w:lvlText w:val="•"/>
      <w:lvlJc w:val="left"/>
      <w:pPr>
        <w:tabs>
          <w:tab w:val="num" w:pos="6480"/>
        </w:tabs>
        <w:ind w:left="6480" w:hanging="360"/>
      </w:pPr>
      <w:rPr>
        <w:rFonts w:ascii="Arial" w:hAnsi="Arial" w:hint="default"/>
      </w:rPr>
    </w:lvl>
  </w:abstractNum>
  <w:abstractNum w:abstractNumId="3">
    <w:nsid w:val="0E260A81"/>
    <w:multiLevelType w:val="hybridMultilevel"/>
    <w:tmpl w:val="4788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41D5D"/>
    <w:multiLevelType w:val="hybridMultilevel"/>
    <w:tmpl w:val="508C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F129A"/>
    <w:multiLevelType w:val="hybridMultilevel"/>
    <w:tmpl w:val="A9940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EC1E76"/>
    <w:multiLevelType w:val="hybridMultilevel"/>
    <w:tmpl w:val="8BD4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30991"/>
    <w:multiLevelType w:val="hybridMultilevel"/>
    <w:tmpl w:val="4AB6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79427C"/>
    <w:multiLevelType w:val="hybridMultilevel"/>
    <w:tmpl w:val="C1EA9FE6"/>
    <w:lvl w:ilvl="0" w:tplc="DA66295C">
      <w:start w:val="1"/>
      <w:numFmt w:val="decimal"/>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1B6D54"/>
    <w:multiLevelType w:val="multilevel"/>
    <w:tmpl w:val="EAF44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91620A9"/>
    <w:multiLevelType w:val="hybridMultilevel"/>
    <w:tmpl w:val="7444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53F96"/>
    <w:multiLevelType w:val="hybridMultilevel"/>
    <w:tmpl w:val="0BFA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951DA"/>
    <w:multiLevelType w:val="hybridMultilevel"/>
    <w:tmpl w:val="D6180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F127E0"/>
    <w:multiLevelType w:val="hybridMultilevel"/>
    <w:tmpl w:val="D7F6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8A1DFA"/>
    <w:multiLevelType w:val="hybridMultilevel"/>
    <w:tmpl w:val="64F4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5271BB"/>
    <w:multiLevelType w:val="multilevel"/>
    <w:tmpl w:val="E33C29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D72379B"/>
    <w:multiLevelType w:val="hybridMultilevel"/>
    <w:tmpl w:val="07D8590E"/>
    <w:lvl w:ilvl="0" w:tplc="EBA49C46">
      <w:start w:val="1"/>
      <w:numFmt w:val="bullet"/>
      <w:lvlText w:val="•"/>
      <w:lvlJc w:val="left"/>
      <w:pPr>
        <w:tabs>
          <w:tab w:val="num" w:pos="720"/>
        </w:tabs>
        <w:ind w:left="720" w:hanging="360"/>
      </w:pPr>
      <w:rPr>
        <w:rFonts w:ascii="Times New Roman" w:hAnsi="Times New Roman" w:hint="default"/>
      </w:rPr>
    </w:lvl>
    <w:lvl w:ilvl="1" w:tplc="D7266090">
      <w:start w:val="956"/>
      <w:numFmt w:val="bullet"/>
      <w:lvlText w:val="•"/>
      <w:lvlJc w:val="left"/>
      <w:pPr>
        <w:tabs>
          <w:tab w:val="num" w:pos="1440"/>
        </w:tabs>
        <w:ind w:left="1440" w:hanging="360"/>
      </w:pPr>
      <w:rPr>
        <w:rFonts w:ascii="Times New Roman" w:hAnsi="Times New Roman" w:hint="default"/>
      </w:rPr>
    </w:lvl>
    <w:lvl w:ilvl="2" w:tplc="E7240408" w:tentative="1">
      <w:start w:val="1"/>
      <w:numFmt w:val="bullet"/>
      <w:lvlText w:val="•"/>
      <w:lvlJc w:val="left"/>
      <w:pPr>
        <w:tabs>
          <w:tab w:val="num" w:pos="2160"/>
        </w:tabs>
        <w:ind w:left="2160" w:hanging="360"/>
      </w:pPr>
      <w:rPr>
        <w:rFonts w:ascii="Times New Roman" w:hAnsi="Times New Roman" w:hint="default"/>
      </w:rPr>
    </w:lvl>
    <w:lvl w:ilvl="3" w:tplc="E638996A" w:tentative="1">
      <w:start w:val="1"/>
      <w:numFmt w:val="bullet"/>
      <w:lvlText w:val="•"/>
      <w:lvlJc w:val="left"/>
      <w:pPr>
        <w:tabs>
          <w:tab w:val="num" w:pos="2880"/>
        </w:tabs>
        <w:ind w:left="2880" w:hanging="360"/>
      </w:pPr>
      <w:rPr>
        <w:rFonts w:ascii="Times New Roman" w:hAnsi="Times New Roman" w:hint="default"/>
      </w:rPr>
    </w:lvl>
    <w:lvl w:ilvl="4" w:tplc="03C4D278" w:tentative="1">
      <w:start w:val="1"/>
      <w:numFmt w:val="bullet"/>
      <w:lvlText w:val="•"/>
      <w:lvlJc w:val="left"/>
      <w:pPr>
        <w:tabs>
          <w:tab w:val="num" w:pos="3600"/>
        </w:tabs>
        <w:ind w:left="3600" w:hanging="360"/>
      </w:pPr>
      <w:rPr>
        <w:rFonts w:ascii="Times New Roman" w:hAnsi="Times New Roman" w:hint="default"/>
      </w:rPr>
    </w:lvl>
    <w:lvl w:ilvl="5" w:tplc="00421B82" w:tentative="1">
      <w:start w:val="1"/>
      <w:numFmt w:val="bullet"/>
      <w:lvlText w:val="•"/>
      <w:lvlJc w:val="left"/>
      <w:pPr>
        <w:tabs>
          <w:tab w:val="num" w:pos="4320"/>
        </w:tabs>
        <w:ind w:left="4320" w:hanging="360"/>
      </w:pPr>
      <w:rPr>
        <w:rFonts w:ascii="Times New Roman" w:hAnsi="Times New Roman" w:hint="default"/>
      </w:rPr>
    </w:lvl>
    <w:lvl w:ilvl="6" w:tplc="CBA886B6" w:tentative="1">
      <w:start w:val="1"/>
      <w:numFmt w:val="bullet"/>
      <w:lvlText w:val="•"/>
      <w:lvlJc w:val="left"/>
      <w:pPr>
        <w:tabs>
          <w:tab w:val="num" w:pos="5040"/>
        </w:tabs>
        <w:ind w:left="5040" w:hanging="360"/>
      </w:pPr>
      <w:rPr>
        <w:rFonts w:ascii="Times New Roman" w:hAnsi="Times New Roman" w:hint="default"/>
      </w:rPr>
    </w:lvl>
    <w:lvl w:ilvl="7" w:tplc="88EC5F90" w:tentative="1">
      <w:start w:val="1"/>
      <w:numFmt w:val="bullet"/>
      <w:lvlText w:val="•"/>
      <w:lvlJc w:val="left"/>
      <w:pPr>
        <w:tabs>
          <w:tab w:val="num" w:pos="5760"/>
        </w:tabs>
        <w:ind w:left="5760" w:hanging="360"/>
      </w:pPr>
      <w:rPr>
        <w:rFonts w:ascii="Times New Roman" w:hAnsi="Times New Roman" w:hint="default"/>
      </w:rPr>
    </w:lvl>
    <w:lvl w:ilvl="8" w:tplc="B54CACD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6CB4DD7"/>
    <w:multiLevelType w:val="hybridMultilevel"/>
    <w:tmpl w:val="0A80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9E475D"/>
    <w:multiLevelType w:val="hybridMultilevel"/>
    <w:tmpl w:val="19DC96CA"/>
    <w:lvl w:ilvl="0" w:tplc="3FB8DEA8">
      <w:start w:val="1"/>
      <w:numFmt w:val="decimal"/>
      <w:lvlText w:val="%1)"/>
      <w:lvlJc w:val="left"/>
      <w:pPr>
        <w:tabs>
          <w:tab w:val="num" w:pos="720"/>
        </w:tabs>
        <w:ind w:left="720" w:hanging="360"/>
      </w:pPr>
    </w:lvl>
    <w:lvl w:ilvl="1" w:tplc="614ABF3A" w:tentative="1">
      <w:start w:val="1"/>
      <w:numFmt w:val="decimal"/>
      <w:lvlText w:val="%2)"/>
      <w:lvlJc w:val="left"/>
      <w:pPr>
        <w:tabs>
          <w:tab w:val="num" w:pos="1440"/>
        </w:tabs>
        <w:ind w:left="1440" w:hanging="360"/>
      </w:pPr>
    </w:lvl>
    <w:lvl w:ilvl="2" w:tplc="B64C2C80" w:tentative="1">
      <w:start w:val="1"/>
      <w:numFmt w:val="decimal"/>
      <w:lvlText w:val="%3)"/>
      <w:lvlJc w:val="left"/>
      <w:pPr>
        <w:tabs>
          <w:tab w:val="num" w:pos="2160"/>
        </w:tabs>
        <w:ind w:left="2160" w:hanging="360"/>
      </w:pPr>
    </w:lvl>
    <w:lvl w:ilvl="3" w:tplc="A0B00412" w:tentative="1">
      <w:start w:val="1"/>
      <w:numFmt w:val="decimal"/>
      <w:lvlText w:val="%4)"/>
      <w:lvlJc w:val="left"/>
      <w:pPr>
        <w:tabs>
          <w:tab w:val="num" w:pos="2880"/>
        </w:tabs>
        <w:ind w:left="2880" w:hanging="360"/>
      </w:pPr>
    </w:lvl>
    <w:lvl w:ilvl="4" w:tplc="A122318C" w:tentative="1">
      <w:start w:val="1"/>
      <w:numFmt w:val="decimal"/>
      <w:lvlText w:val="%5)"/>
      <w:lvlJc w:val="left"/>
      <w:pPr>
        <w:tabs>
          <w:tab w:val="num" w:pos="3600"/>
        </w:tabs>
        <w:ind w:left="3600" w:hanging="360"/>
      </w:pPr>
    </w:lvl>
    <w:lvl w:ilvl="5" w:tplc="2F1471DE" w:tentative="1">
      <w:start w:val="1"/>
      <w:numFmt w:val="decimal"/>
      <w:lvlText w:val="%6)"/>
      <w:lvlJc w:val="left"/>
      <w:pPr>
        <w:tabs>
          <w:tab w:val="num" w:pos="4320"/>
        </w:tabs>
        <w:ind w:left="4320" w:hanging="360"/>
      </w:pPr>
    </w:lvl>
    <w:lvl w:ilvl="6" w:tplc="C8B41410" w:tentative="1">
      <w:start w:val="1"/>
      <w:numFmt w:val="decimal"/>
      <w:lvlText w:val="%7)"/>
      <w:lvlJc w:val="left"/>
      <w:pPr>
        <w:tabs>
          <w:tab w:val="num" w:pos="5040"/>
        </w:tabs>
        <w:ind w:left="5040" w:hanging="360"/>
      </w:pPr>
    </w:lvl>
    <w:lvl w:ilvl="7" w:tplc="0C0A5336" w:tentative="1">
      <w:start w:val="1"/>
      <w:numFmt w:val="decimal"/>
      <w:lvlText w:val="%8)"/>
      <w:lvlJc w:val="left"/>
      <w:pPr>
        <w:tabs>
          <w:tab w:val="num" w:pos="5760"/>
        </w:tabs>
        <w:ind w:left="5760" w:hanging="360"/>
      </w:pPr>
    </w:lvl>
    <w:lvl w:ilvl="8" w:tplc="ABD23B36" w:tentative="1">
      <w:start w:val="1"/>
      <w:numFmt w:val="decimal"/>
      <w:lvlText w:val="%9)"/>
      <w:lvlJc w:val="left"/>
      <w:pPr>
        <w:tabs>
          <w:tab w:val="num" w:pos="6480"/>
        </w:tabs>
        <w:ind w:left="6480" w:hanging="360"/>
      </w:pPr>
    </w:lvl>
  </w:abstractNum>
  <w:abstractNum w:abstractNumId="19">
    <w:nsid w:val="69D90931"/>
    <w:multiLevelType w:val="hybridMultilevel"/>
    <w:tmpl w:val="B13C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7"/>
  </w:num>
  <w:num w:numId="4">
    <w:abstractNumId w:val="19"/>
  </w:num>
  <w:num w:numId="5">
    <w:abstractNumId w:val="4"/>
  </w:num>
  <w:num w:numId="6">
    <w:abstractNumId w:val="0"/>
  </w:num>
  <w:num w:numId="7">
    <w:abstractNumId w:val="11"/>
  </w:num>
  <w:num w:numId="8">
    <w:abstractNumId w:val="9"/>
  </w:num>
  <w:num w:numId="9">
    <w:abstractNumId w:val="6"/>
  </w:num>
  <w:num w:numId="10">
    <w:abstractNumId w:val="13"/>
  </w:num>
  <w:num w:numId="11">
    <w:abstractNumId w:val="8"/>
  </w:num>
  <w:num w:numId="12">
    <w:abstractNumId w:val="7"/>
  </w:num>
  <w:num w:numId="13">
    <w:abstractNumId w:val="15"/>
  </w:num>
  <w:num w:numId="14">
    <w:abstractNumId w:val="2"/>
  </w:num>
  <w:num w:numId="15">
    <w:abstractNumId w:val="5"/>
  </w:num>
  <w:num w:numId="16">
    <w:abstractNumId w:val="18"/>
  </w:num>
  <w:num w:numId="17">
    <w:abstractNumId w:val="16"/>
  </w:num>
  <w:num w:numId="18">
    <w:abstractNumId w:val="12"/>
  </w:num>
  <w:num w:numId="19">
    <w:abstractNumId w:val="10"/>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32091F"/>
    <w:rsid w:val="0003691D"/>
    <w:rsid w:val="0008735A"/>
    <w:rsid w:val="000E6F5D"/>
    <w:rsid w:val="00110068"/>
    <w:rsid w:val="001309D2"/>
    <w:rsid w:val="001F301F"/>
    <w:rsid w:val="001F53D1"/>
    <w:rsid w:val="00232652"/>
    <w:rsid w:val="003029D8"/>
    <w:rsid w:val="0032091F"/>
    <w:rsid w:val="00340A22"/>
    <w:rsid w:val="003A169F"/>
    <w:rsid w:val="004D2865"/>
    <w:rsid w:val="00513D94"/>
    <w:rsid w:val="00517375"/>
    <w:rsid w:val="00564FDD"/>
    <w:rsid w:val="00587D7E"/>
    <w:rsid w:val="005A6400"/>
    <w:rsid w:val="00607132"/>
    <w:rsid w:val="006358FB"/>
    <w:rsid w:val="00674F9B"/>
    <w:rsid w:val="006D2966"/>
    <w:rsid w:val="007014CD"/>
    <w:rsid w:val="007B13A9"/>
    <w:rsid w:val="008249F5"/>
    <w:rsid w:val="008C66E9"/>
    <w:rsid w:val="00924170"/>
    <w:rsid w:val="00936D7F"/>
    <w:rsid w:val="00946FA4"/>
    <w:rsid w:val="009767F7"/>
    <w:rsid w:val="00985C73"/>
    <w:rsid w:val="00996D72"/>
    <w:rsid w:val="00A30BFE"/>
    <w:rsid w:val="00A40622"/>
    <w:rsid w:val="00AC1083"/>
    <w:rsid w:val="00B90084"/>
    <w:rsid w:val="00CE1720"/>
    <w:rsid w:val="00D07124"/>
    <w:rsid w:val="00D2678F"/>
    <w:rsid w:val="00DF6763"/>
    <w:rsid w:val="00E440F0"/>
    <w:rsid w:val="00E60726"/>
    <w:rsid w:val="00FE5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1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91F"/>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091F"/>
    <w:pPr>
      <w:tabs>
        <w:tab w:val="center" w:pos="4680"/>
        <w:tab w:val="right" w:pos="9360"/>
      </w:tabs>
    </w:pPr>
  </w:style>
  <w:style w:type="character" w:customStyle="1" w:styleId="HeaderChar">
    <w:name w:val="Header Char"/>
    <w:basedOn w:val="DefaultParagraphFont"/>
    <w:link w:val="Header"/>
    <w:uiPriority w:val="99"/>
    <w:rsid w:val="0032091F"/>
    <w:rPr>
      <w:rFonts w:eastAsia="Calibri"/>
    </w:rPr>
  </w:style>
  <w:style w:type="paragraph" w:styleId="Footer">
    <w:name w:val="footer"/>
    <w:basedOn w:val="Normal"/>
    <w:link w:val="FooterChar"/>
    <w:uiPriority w:val="99"/>
    <w:unhideWhenUsed/>
    <w:rsid w:val="0032091F"/>
    <w:pPr>
      <w:tabs>
        <w:tab w:val="center" w:pos="4680"/>
        <w:tab w:val="right" w:pos="9360"/>
      </w:tabs>
    </w:pPr>
  </w:style>
  <w:style w:type="character" w:customStyle="1" w:styleId="FooterChar">
    <w:name w:val="Footer Char"/>
    <w:basedOn w:val="DefaultParagraphFont"/>
    <w:link w:val="Footer"/>
    <w:uiPriority w:val="99"/>
    <w:rsid w:val="0032091F"/>
    <w:rPr>
      <w:rFonts w:eastAsia="Calibri"/>
    </w:rPr>
  </w:style>
  <w:style w:type="paragraph" w:styleId="ListParagraph">
    <w:name w:val="List Paragraph"/>
    <w:basedOn w:val="Normal"/>
    <w:uiPriority w:val="34"/>
    <w:qFormat/>
    <w:rsid w:val="0032091F"/>
    <w:pPr>
      <w:ind w:left="720"/>
      <w:contextualSpacing/>
    </w:pPr>
  </w:style>
  <w:style w:type="character" w:styleId="CommentReference">
    <w:name w:val="annotation reference"/>
    <w:basedOn w:val="DefaultParagraphFont"/>
    <w:uiPriority w:val="99"/>
    <w:semiHidden/>
    <w:unhideWhenUsed/>
    <w:rsid w:val="0032091F"/>
    <w:rPr>
      <w:sz w:val="16"/>
      <w:szCs w:val="16"/>
    </w:rPr>
  </w:style>
  <w:style w:type="paragraph" w:styleId="CommentText">
    <w:name w:val="annotation text"/>
    <w:basedOn w:val="Normal"/>
    <w:link w:val="CommentTextChar"/>
    <w:uiPriority w:val="99"/>
    <w:semiHidden/>
    <w:unhideWhenUsed/>
    <w:rsid w:val="0032091F"/>
    <w:rPr>
      <w:sz w:val="20"/>
      <w:szCs w:val="20"/>
    </w:rPr>
  </w:style>
  <w:style w:type="character" w:customStyle="1" w:styleId="CommentTextChar">
    <w:name w:val="Comment Text Char"/>
    <w:basedOn w:val="DefaultParagraphFont"/>
    <w:link w:val="CommentText"/>
    <w:uiPriority w:val="99"/>
    <w:semiHidden/>
    <w:rsid w:val="0032091F"/>
    <w:rPr>
      <w:rFonts w:eastAsia="Calibri"/>
      <w:sz w:val="20"/>
      <w:szCs w:val="20"/>
    </w:rPr>
  </w:style>
  <w:style w:type="paragraph" w:styleId="CommentSubject">
    <w:name w:val="annotation subject"/>
    <w:basedOn w:val="CommentText"/>
    <w:next w:val="CommentText"/>
    <w:link w:val="CommentSubjectChar"/>
    <w:uiPriority w:val="99"/>
    <w:semiHidden/>
    <w:unhideWhenUsed/>
    <w:rsid w:val="0032091F"/>
    <w:rPr>
      <w:b/>
      <w:bCs/>
    </w:rPr>
  </w:style>
  <w:style w:type="character" w:customStyle="1" w:styleId="CommentSubjectChar">
    <w:name w:val="Comment Subject Char"/>
    <w:basedOn w:val="CommentTextChar"/>
    <w:link w:val="CommentSubject"/>
    <w:uiPriority w:val="99"/>
    <w:semiHidden/>
    <w:rsid w:val="0032091F"/>
    <w:rPr>
      <w:b/>
      <w:bCs/>
    </w:rPr>
  </w:style>
  <w:style w:type="paragraph" w:styleId="BalloonText">
    <w:name w:val="Balloon Text"/>
    <w:basedOn w:val="Normal"/>
    <w:link w:val="BalloonTextChar"/>
    <w:uiPriority w:val="99"/>
    <w:semiHidden/>
    <w:unhideWhenUsed/>
    <w:rsid w:val="0032091F"/>
    <w:rPr>
      <w:rFonts w:ascii="Tahoma" w:hAnsi="Tahoma" w:cs="Tahoma"/>
      <w:sz w:val="16"/>
      <w:szCs w:val="16"/>
    </w:rPr>
  </w:style>
  <w:style w:type="character" w:customStyle="1" w:styleId="BalloonTextChar">
    <w:name w:val="Balloon Text Char"/>
    <w:basedOn w:val="DefaultParagraphFont"/>
    <w:link w:val="BalloonText"/>
    <w:uiPriority w:val="99"/>
    <w:semiHidden/>
    <w:rsid w:val="0032091F"/>
    <w:rPr>
      <w:rFonts w:ascii="Tahoma" w:eastAsia="Calibri" w:hAnsi="Tahoma" w:cs="Tahoma"/>
      <w:sz w:val="16"/>
      <w:szCs w:val="16"/>
    </w:rPr>
  </w:style>
  <w:style w:type="character" w:styleId="Hyperlink">
    <w:name w:val="Hyperlink"/>
    <w:basedOn w:val="DefaultParagraphFont"/>
    <w:uiPriority w:val="99"/>
    <w:unhideWhenUsed/>
    <w:rsid w:val="00D07124"/>
    <w:rPr>
      <w:color w:val="0000FF" w:themeColor="hyperlink"/>
      <w:u w:val="single"/>
    </w:rPr>
  </w:style>
  <w:style w:type="character" w:styleId="FollowedHyperlink">
    <w:name w:val="FollowedHyperlink"/>
    <w:basedOn w:val="DefaultParagraphFont"/>
    <w:uiPriority w:val="99"/>
    <w:semiHidden/>
    <w:unhideWhenUsed/>
    <w:rsid w:val="00D07124"/>
    <w:rPr>
      <w:color w:val="800080" w:themeColor="followedHyperlink"/>
      <w:u w:val="single"/>
    </w:rPr>
  </w:style>
  <w:style w:type="paragraph" w:styleId="DocumentMap">
    <w:name w:val="Document Map"/>
    <w:basedOn w:val="Normal"/>
    <w:link w:val="DocumentMapChar"/>
    <w:uiPriority w:val="99"/>
    <w:semiHidden/>
    <w:unhideWhenUsed/>
    <w:rsid w:val="003029D8"/>
    <w:rPr>
      <w:rFonts w:ascii="Tahoma" w:hAnsi="Tahoma" w:cs="Tahoma"/>
      <w:sz w:val="16"/>
      <w:szCs w:val="16"/>
    </w:rPr>
  </w:style>
  <w:style w:type="character" w:customStyle="1" w:styleId="DocumentMapChar">
    <w:name w:val="Document Map Char"/>
    <w:basedOn w:val="DefaultParagraphFont"/>
    <w:link w:val="DocumentMap"/>
    <w:uiPriority w:val="99"/>
    <w:semiHidden/>
    <w:rsid w:val="003029D8"/>
    <w:rPr>
      <w:rFonts w:ascii="Tahoma" w:eastAsia="Calibri" w:hAnsi="Tahoma" w:cs="Tahoma"/>
      <w:sz w:val="16"/>
      <w:szCs w:val="16"/>
    </w:rPr>
  </w:style>
  <w:style w:type="paragraph" w:customStyle="1" w:styleId="Default">
    <w:name w:val="Default"/>
    <w:rsid w:val="00946FA4"/>
    <w:pPr>
      <w:autoSpaceDE w:val="0"/>
      <w:autoSpaceDN w:val="0"/>
      <w:adjustRightInd w:val="0"/>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79A2-591D-45A2-B563-617E6F6A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6495</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cadmus</Company>
  <LinksUpToDate>false</LinksUpToDate>
  <CharactersWithSpaces>43431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Katie.Breidenbach</dc:creator>
  <cp:lastModifiedBy>Betsy.Lipson</cp:lastModifiedBy>
  <cp:revision>4</cp:revision>
  <dcterms:created xsi:type="dcterms:W3CDTF">2011-01-21T15:35:00Z</dcterms:created>
  <dcterms:modified xsi:type="dcterms:W3CDTF">2011-02-08T17:45:00Z</dcterms:modified>
</cp:coreProperties>
</file>